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C" w:rsidRPr="00B858CE" w:rsidRDefault="00346C1C" w:rsidP="00B858CE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 w:rsidRPr="00B858CE">
        <w:rPr>
          <w:rFonts w:eastAsia="標楷體" w:hAnsi="標楷體"/>
          <w:b/>
          <w:bCs/>
          <w:sz w:val="36"/>
          <w:szCs w:val="36"/>
        </w:rPr>
        <w:t>花蓮縣</w:t>
      </w:r>
      <w:r w:rsidRPr="00B858CE">
        <w:rPr>
          <w:rFonts w:eastAsia="標楷體"/>
          <w:b/>
          <w:bCs/>
          <w:sz w:val="36"/>
          <w:szCs w:val="36"/>
        </w:rPr>
        <w:t>10</w:t>
      </w:r>
      <w:r w:rsidR="0011314D" w:rsidRPr="00B858CE">
        <w:rPr>
          <w:rFonts w:eastAsia="標楷體"/>
          <w:b/>
          <w:bCs/>
          <w:sz w:val="36"/>
          <w:szCs w:val="36"/>
        </w:rPr>
        <w:t>7</w:t>
      </w:r>
      <w:r w:rsidRPr="00B858CE">
        <w:rPr>
          <w:rFonts w:eastAsia="標楷體" w:hAnsi="標楷體"/>
          <w:b/>
          <w:bCs/>
          <w:sz w:val="36"/>
          <w:szCs w:val="36"/>
        </w:rPr>
        <w:t>年度資優教育方案「</w:t>
      </w:r>
      <w:r w:rsidR="00A53881" w:rsidRPr="00B858CE">
        <w:rPr>
          <w:rFonts w:eastAsia="標楷體" w:hAnsi="標楷體"/>
          <w:b/>
          <w:bCs/>
          <w:sz w:val="36"/>
          <w:szCs w:val="36"/>
        </w:rPr>
        <w:t>自強幾何魔數營</w:t>
      </w:r>
      <w:r w:rsidRPr="00B858CE">
        <w:rPr>
          <w:rFonts w:eastAsia="標楷體" w:hAnsi="標楷體"/>
          <w:b/>
          <w:bCs/>
          <w:sz w:val="36"/>
          <w:szCs w:val="36"/>
        </w:rPr>
        <w:t>」實施計畫</w:t>
      </w:r>
    </w:p>
    <w:bookmarkEnd w:id="0"/>
    <w:p w:rsidR="00346C1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Times New Roman"/>
          <w:b/>
          <w:sz w:val="28"/>
        </w:rPr>
      </w:pPr>
      <w:r w:rsidRPr="000D403C">
        <w:rPr>
          <w:rFonts w:eastAsia="標楷體" w:hAnsi="標楷體"/>
          <w:b/>
          <w:sz w:val="28"/>
        </w:rPr>
        <w:t>依據：</w:t>
      </w:r>
    </w:p>
    <w:p w:rsidR="00346C1C" w:rsidRPr="00B858CE" w:rsidRDefault="00346C1C" w:rsidP="00D22F8C">
      <w:pPr>
        <w:pStyle w:val="af0"/>
        <w:numPr>
          <w:ilvl w:val="0"/>
          <w:numId w:val="18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特殊教育法。</w:t>
      </w:r>
    </w:p>
    <w:p w:rsidR="00346C1C" w:rsidRPr="00B858CE" w:rsidRDefault="00062FAF" w:rsidP="00D22F8C">
      <w:pPr>
        <w:pStyle w:val="af0"/>
        <w:numPr>
          <w:ilvl w:val="0"/>
          <w:numId w:val="18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身心障礙及資賦優異學生鑑定辦法</w:t>
      </w:r>
      <w:r w:rsidR="00346C1C" w:rsidRPr="00B858CE">
        <w:rPr>
          <w:rFonts w:ascii="Times New Roman" w:eastAsia="標楷體" w:hAnsi="標楷體"/>
          <w:sz w:val="28"/>
          <w:szCs w:val="28"/>
        </w:rPr>
        <w:t>。</w:t>
      </w:r>
    </w:p>
    <w:p w:rsidR="00062FAF" w:rsidRPr="00B858CE" w:rsidRDefault="0093050C" w:rsidP="00D22F8C">
      <w:pPr>
        <w:pStyle w:val="af0"/>
        <w:numPr>
          <w:ilvl w:val="0"/>
          <w:numId w:val="18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教育部國民及學前教育署補助直轄市縣（市）政府辦理資優教育方案作業原則。</w:t>
      </w:r>
    </w:p>
    <w:p w:rsidR="00346C1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t>目的：</w:t>
      </w:r>
    </w:p>
    <w:p w:rsidR="00346C1C" w:rsidRPr="00D22F8C" w:rsidRDefault="00346C1C" w:rsidP="00D22F8C">
      <w:pPr>
        <w:pStyle w:val="af0"/>
        <w:numPr>
          <w:ilvl w:val="0"/>
          <w:numId w:val="22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培育</w:t>
      </w:r>
      <w:r w:rsidR="0036540B" w:rsidRPr="00B858CE">
        <w:rPr>
          <w:rFonts w:ascii="Times New Roman" w:eastAsia="標楷體" w:hAnsi="標楷體"/>
          <w:sz w:val="28"/>
          <w:szCs w:val="28"/>
        </w:rPr>
        <w:t>本縣</w:t>
      </w:r>
      <w:r w:rsidRPr="00B858CE">
        <w:rPr>
          <w:rFonts w:ascii="Times New Roman" w:eastAsia="標楷體" w:hAnsi="標楷體"/>
          <w:sz w:val="28"/>
          <w:szCs w:val="28"/>
        </w:rPr>
        <w:t>資賦優異學生對數學的興趣與</w:t>
      </w:r>
      <w:r w:rsidR="0036540B" w:rsidRPr="00B858CE">
        <w:rPr>
          <w:rFonts w:ascii="Times New Roman" w:eastAsia="標楷體" w:hAnsi="標楷體"/>
          <w:sz w:val="28"/>
          <w:szCs w:val="28"/>
        </w:rPr>
        <w:t>創意發明</w:t>
      </w:r>
      <w:r w:rsidRPr="00B858CE">
        <w:rPr>
          <w:rFonts w:ascii="Times New Roman" w:eastAsia="標楷體" w:hAnsi="標楷體"/>
          <w:sz w:val="28"/>
          <w:szCs w:val="28"/>
        </w:rPr>
        <w:t>之潛能。</w:t>
      </w:r>
    </w:p>
    <w:p w:rsidR="00346C1C" w:rsidRPr="00D22F8C" w:rsidRDefault="00346C1C" w:rsidP="00D22F8C">
      <w:pPr>
        <w:pStyle w:val="af0"/>
        <w:numPr>
          <w:ilvl w:val="0"/>
          <w:numId w:val="22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提供本校資賦優異學生接受適性教育之機會，發展資賦優異教育特色，提升花蓮縣資賦優異教育品質。</w:t>
      </w:r>
    </w:p>
    <w:p w:rsidR="00346C1C" w:rsidRPr="00D22F8C" w:rsidRDefault="00346C1C" w:rsidP="00D22F8C">
      <w:pPr>
        <w:pStyle w:val="af0"/>
        <w:numPr>
          <w:ilvl w:val="0"/>
          <w:numId w:val="22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推廣資賦優異教育活動，培養學生團隊互助之精神及積極參與學習活動的態度，以提高學生的創意思考與技術創新能力，並激發學生解決問題之能力。</w:t>
      </w:r>
    </w:p>
    <w:p w:rsidR="00346C1C" w:rsidRPr="00D22F8C" w:rsidRDefault="00052F3A" w:rsidP="00D22F8C">
      <w:pPr>
        <w:pStyle w:val="af0"/>
        <w:numPr>
          <w:ilvl w:val="0"/>
          <w:numId w:val="22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>促使學生多元智能</w:t>
      </w:r>
      <w:r w:rsidR="00346C1C" w:rsidRPr="00B858CE">
        <w:rPr>
          <w:rFonts w:ascii="Times New Roman" w:eastAsia="標楷體" w:hAnsi="標楷體"/>
          <w:sz w:val="28"/>
          <w:szCs w:val="28"/>
        </w:rPr>
        <w:t>啟發，及互相觀摩學習的機會，以增進多元學習與適性發展。</w:t>
      </w:r>
    </w:p>
    <w:p w:rsidR="00346C1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t>辦理單位：</w:t>
      </w:r>
    </w:p>
    <w:p w:rsidR="00346C1C" w:rsidRPr="00D22F8C" w:rsidRDefault="00346C1C" w:rsidP="00D22F8C">
      <w:pPr>
        <w:pStyle w:val="af0"/>
        <w:numPr>
          <w:ilvl w:val="0"/>
          <w:numId w:val="23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主辦單位：花蓮縣政府教育處</w:t>
      </w:r>
    </w:p>
    <w:p w:rsidR="00346C1C" w:rsidRPr="00D22F8C" w:rsidRDefault="00346C1C" w:rsidP="00D22F8C">
      <w:pPr>
        <w:pStyle w:val="af0"/>
        <w:numPr>
          <w:ilvl w:val="0"/>
          <w:numId w:val="23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承辦單位：花蓮縣立自強國民中學</w:t>
      </w:r>
    </w:p>
    <w:p w:rsidR="00346C1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ascii="Times New Roman" w:eastAsia="標楷體" w:hAnsi="Times New Roman"/>
          <w:b/>
          <w:sz w:val="28"/>
        </w:rPr>
      </w:pPr>
      <w:r w:rsidRPr="000D403C">
        <w:rPr>
          <w:rFonts w:eastAsia="標楷體" w:hAnsi="標楷體"/>
          <w:b/>
          <w:sz w:val="28"/>
        </w:rPr>
        <w:t>參加對象：</w:t>
      </w:r>
      <w:r w:rsidR="006D4076" w:rsidRPr="000D403C">
        <w:rPr>
          <w:rFonts w:eastAsia="標楷體" w:hAnsi="標楷體"/>
          <w:sz w:val="28"/>
        </w:rPr>
        <w:t>本縣各公私</w:t>
      </w:r>
      <w:r w:rsidR="006D4076" w:rsidRPr="000D403C">
        <w:rPr>
          <w:rFonts w:ascii="Times New Roman" w:eastAsia="標楷體" w:hAnsi="Times New Roman"/>
          <w:sz w:val="28"/>
        </w:rPr>
        <w:t>立國民中學</w:t>
      </w:r>
      <w:r w:rsidR="0093050C" w:rsidRPr="000D403C">
        <w:rPr>
          <w:rFonts w:ascii="Times New Roman" w:eastAsia="標楷體" w:hAnsi="Times New Roman"/>
          <w:sz w:val="28"/>
        </w:rPr>
        <w:t>七</w:t>
      </w:r>
      <w:r w:rsidRPr="000D403C">
        <w:rPr>
          <w:rFonts w:ascii="Times New Roman" w:eastAsia="標楷體" w:hAnsi="Times New Roman"/>
          <w:sz w:val="28"/>
        </w:rPr>
        <w:t>至</w:t>
      </w:r>
      <w:r w:rsidR="0093050C" w:rsidRPr="000D403C">
        <w:rPr>
          <w:rFonts w:ascii="Times New Roman" w:eastAsia="標楷體" w:hAnsi="Times New Roman"/>
          <w:sz w:val="28"/>
        </w:rPr>
        <w:t>九</w:t>
      </w:r>
      <w:r w:rsidRPr="000D403C">
        <w:rPr>
          <w:rFonts w:ascii="Times New Roman" w:eastAsia="標楷體" w:hAnsi="Times New Roman"/>
          <w:sz w:val="28"/>
        </w:rPr>
        <w:t>年級學生</w:t>
      </w:r>
      <w:r w:rsidR="0093050C" w:rsidRPr="000D403C">
        <w:rPr>
          <w:rFonts w:ascii="Times New Roman" w:eastAsia="標楷體" w:hAnsi="Times New Roman"/>
          <w:sz w:val="28"/>
        </w:rPr>
        <w:t>30</w:t>
      </w:r>
      <w:r w:rsidRPr="000D403C">
        <w:rPr>
          <w:rFonts w:ascii="Times New Roman" w:eastAsia="標楷體" w:hAnsi="Times New Roman"/>
          <w:sz w:val="28"/>
        </w:rPr>
        <w:t>名。</w:t>
      </w:r>
    </w:p>
    <w:p w:rsidR="00346C1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t>活動日期、時間與地點：</w:t>
      </w:r>
    </w:p>
    <w:p w:rsidR="00346C1C" w:rsidRPr="00B858CE" w:rsidRDefault="00D26A84" w:rsidP="00D22F8C">
      <w:pPr>
        <w:pStyle w:val="af0"/>
        <w:numPr>
          <w:ilvl w:val="0"/>
          <w:numId w:val="21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活動日期：</w:t>
      </w:r>
      <w:r w:rsidRPr="00B858CE">
        <w:rPr>
          <w:rFonts w:ascii="Times New Roman" w:eastAsia="標楷體" w:hAnsi="Times New Roman"/>
          <w:sz w:val="28"/>
          <w:szCs w:val="28"/>
        </w:rPr>
        <w:t>10</w:t>
      </w:r>
      <w:r w:rsidR="00D13CA9" w:rsidRPr="00B858CE">
        <w:rPr>
          <w:rFonts w:ascii="Times New Roman" w:eastAsia="標楷體" w:hAnsi="Times New Roman"/>
          <w:sz w:val="28"/>
          <w:szCs w:val="28"/>
        </w:rPr>
        <w:t>7</w:t>
      </w:r>
      <w:r w:rsidRPr="00B858CE">
        <w:rPr>
          <w:rFonts w:ascii="Times New Roman" w:eastAsia="標楷體" w:hAnsi="標楷體"/>
          <w:sz w:val="28"/>
          <w:szCs w:val="28"/>
        </w:rPr>
        <w:t>年</w:t>
      </w:r>
      <w:r w:rsidR="00D13CA9" w:rsidRPr="00B858CE">
        <w:rPr>
          <w:rFonts w:ascii="Times New Roman" w:eastAsia="標楷體" w:hAnsi="Times New Roman"/>
          <w:sz w:val="28"/>
          <w:szCs w:val="28"/>
        </w:rPr>
        <w:t>1</w:t>
      </w:r>
      <w:r w:rsidRPr="00B858CE">
        <w:rPr>
          <w:rFonts w:ascii="Times New Roman" w:eastAsia="標楷體" w:hAnsi="標楷體"/>
          <w:sz w:val="28"/>
          <w:szCs w:val="28"/>
        </w:rPr>
        <w:t>月</w:t>
      </w:r>
      <w:r w:rsidR="00D13CA9" w:rsidRPr="00B858CE">
        <w:rPr>
          <w:rFonts w:ascii="Times New Roman" w:eastAsia="標楷體" w:hAnsi="Times New Roman"/>
          <w:sz w:val="28"/>
          <w:szCs w:val="28"/>
        </w:rPr>
        <w:t>25</w:t>
      </w:r>
      <w:r w:rsidRPr="00B858CE">
        <w:rPr>
          <w:rFonts w:ascii="Times New Roman" w:eastAsia="標楷體" w:hAnsi="標楷體"/>
          <w:sz w:val="28"/>
          <w:szCs w:val="28"/>
        </w:rPr>
        <w:t>日</w:t>
      </w:r>
      <w:r w:rsidR="004F361B" w:rsidRPr="00B858CE">
        <w:rPr>
          <w:rFonts w:ascii="Times New Roman" w:eastAsia="標楷體" w:hAnsi="標楷體"/>
          <w:sz w:val="28"/>
          <w:szCs w:val="28"/>
        </w:rPr>
        <w:t>（四）</w:t>
      </w:r>
      <w:r w:rsidRPr="00B858CE">
        <w:rPr>
          <w:rFonts w:ascii="Times New Roman" w:eastAsia="標楷體" w:hAnsi="標楷體"/>
          <w:sz w:val="28"/>
          <w:szCs w:val="28"/>
        </w:rPr>
        <w:t>至</w:t>
      </w:r>
      <w:r w:rsidRPr="00B858CE">
        <w:rPr>
          <w:rFonts w:ascii="Times New Roman" w:eastAsia="標楷體" w:hAnsi="Times New Roman"/>
          <w:sz w:val="28"/>
          <w:szCs w:val="28"/>
        </w:rPr>
        <w:t>10</w:t>
      </w:r>
      <w:r w:rsidR="00D13CA9" w:rsidRPr="00B858CE">
        <w:rPr>
          <w:rFonts w:ascii="Times New Roman" w:eastAsia="標楷體" w:hAnsi="Times New Roman"/>
          <w:sz w:val="28"/>
          <w:szCs w:val="28"/>
        </w:rPr>
        <w:t>7</w:t>
      </w:r>
      <w:r w:rsidRPr="00B858CE">
        <w:rPr>
          <w:rFonts w:ascii="Times New Roman" w:eastAsia="標楷體" w:hAnsi="標楷體"/>
          <w:sz w:val="28"/>
          <w:szCs w:val="28"/>
        </w:rPr>
        <w:t>年</w:t>
      </w:r>
      <w:r w:rsidR="00D13CA9" w:rsidRPr="00B858CE">
        <w:rPr>
          <w:rFonts w:ascii="Times New Roman" w:eastAsia="標楷體" w:hAnsi="Times New Roman"/>
          <w:sz w:val="28"/>
          <w:szCs w:val="28"/>
        </w:rPr>
        <w:t>1</w:t>
      </w:r>
      <w:r w:rsidRPr="00B858CE">
        <w:rPr>
          <w:rFonts w:ascii="Times New Roman" w:eastAsia="標楷體" w:hAnsi="標楷體"/>
          <w:sz w:val="28"/>
          <w:szCs w:val="28"/>
        </w:rPr>
        <w:t>月</w:t>
      </w:r>
      <w:r w:rsidR="00D13CA9" w:rsidRPr="00B858CE">
        <w:rPr>
          <w:rFonts w:ascii="Times New Roman" w:eastAsia="標楷體" w:hAnsi="Times New Roman"/>
          <w:sz w:val="28"/>
          <w:szCs w:val="28"/>
        </w:rPr>
        <w:t>28</w:t>
      </w:r>
      <w:r w:rsidRPr="00B858CE">
        <w:rPr>
          <w:rFonts w:ascii="Times New Roman" w:eastAsia="標楷體" w:hAnsi="標楷體"/>
          <w:sz w:val="28"/>
          <w:szCs w:val="28"/>
        </w:rPr>
        <w:t>日</w:t>
      </w:r>
      <w:r w:rsidR="004F361B" w:rsidRPr="00B858CE">
        <w:rPr>
          <w:rFonts w:ascii="Times New Roman" w:eastAsia="標楷體" w:hAnsi="標楷體"/>
          <w:sz w:val="28"/>
          <w:szCs w:val="28"/>
        </w:rPr>
        <w:t>（</w:t>
      </w:r>
      <w:r w:rsidR="00D13CA9" w:rsidRPr="00B858CE">
        <w:rPr>
          <w:rFonts w:ascii="Times New Roman" w:eastAsia="標楷體" w:hAnsi="標楷體"/>
          <w:sz w:val="28"/>
          <w:szCs w:val="28"/>
        </w:rPr>
        <w:t>日</w:t>
      </w:r>
      <w:r w:rsidR="004F361B" w:rsidRPr="00B858CE">
        <w:rPr>
          <w:rFonts w:ascii="Times New Roman" w:eastAsia="標楷體" w:hAnsi="標楷體"/>
          <w:sz w:val="28"/>
          <w:szCs w:val="28"/>
        </w:rPr>
        <w:t>）</w:t>
      </w:r>
    </w:p>
    <w:p w:rsidR="00346C1C" w:rsidRPr="00B858CE" w:rsidRDefault="00346C1C" w:rsidP="00D22F8C">
      <w:pPr>
        <w:pStyle w:val="af0"/>
        <w:numPr>
          <w:ilvl w:val="0"/>
          <w:numId w:val="21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活動時間：</w:t>
      </w:r>
      <w:r w:rsidR="00EE5DFF" w:rsidRPr="00B858CE">
        <w:rPr>
          <w:rFonts w:ascii="Times New Roman" w:eastAsia="標楷體" w:hAnsi="標楷體"/>
          <w:sz w:val="28"/>
          <w:szCs w:val="28"/>
        </w:rPr>
        <w:t>每日</w:t>
      </w:r>
      <w:r w:rsidRPr="00B858CE">
        <w:rPr>
          <w:rFonts w:ascii="Times New Roman" w:eastAsia="標楷體" w:hAnsi="Times New Roman"/>
          <w:sz w:val="28"/>
          <w:szCs w:val="28"/>
        </w:rPr>
        <w:t>09</w:t>
      </w:r>
      <w:r w:rsidR="00585D4C" w:rsidRPr="00B858CE">
        <w:rPr>
          <w:rFonts w:ascii="Times New Roman" w:eastAsia="標楷體" w:hAnsi="標楷體"/>
          <w:sz w:val="28"/>
          <w:szCs w:val="28"/>
        </w:rPr>
        <w:t>：</w:t>
      </w:r>
      <w:r w:rsidRPr="00B858CE">
        <w:rPr>
          <w:rFonts w:ascii="Times New Roman" w:eastAsia="標楷體" w:hAnsi="Times New Roman"/>
          <w:sz w:val="28"/>
          <w:szCs w:val="28"/>
        </w:rPr>
        <w:t>00~16</w:t>
      </w:r>
      <w:r w:rsidR="00585D4C" w:rsidRPr="00B858CE">
        <w:rPr>
          <w:rFonts w:ascii="Times New Roman" w:eastAsia="標楷體" w:hAnsi="標楷體"/>
          <w:sz w:val="28"/>
          <w:szCs w:val="28"/>
        </w:rPr>
        <w:t>：</w:t>
      </w:r>
      <w:r w:rsidRPr="00B858CE">
        <w:rPr>
          <w:rFonts w:ascii="Times New Roman" w:eastAsia="標楷體" w:hAnsi="Times New Roman"/>
          <w:sz w:val="28"/>
          <w:szCs w:val="28"/>
        </w:rPr>
        <w:t>00</w:t>
      </w:r>
    </w:p>
    <w:p w:rsidR="00346C1C" w:rsidRPr="00B858CE" w:rsidRDefault="00346C1C" w:rsidP="00D22F8C">
      <w:pPr>
        <w:pStyle w:val="af0"/>
        <w:numPr>
          <w:ilvl w:val="0"/>
          <w:numId w:val="21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  <w:szCs w:val="28"/>
        </w:rPr>
      </w:pPr>
      <w:r w:rsidRPr="00B858CE">
        <w:rPr>
          <w:rFonts w:ascii="Times New Roman" w:eastAsia="標楷體" w:hAnsi="標楷體"/>
          <w:sz w:val="28"/>
          <w:szCs w:val="28"/>
        </w:rPr>
        <w:t>活動地點：自強國中三樓會議室。</w:t>
      </w:r>
    </w:p>
    <w:p w:rsidR="00993DF3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lastRenderedPageBreak/>
        <w:t>課程內容：</w:t>
      </w:r>
      <w:r w:rsidRPr="000D403C">
        <w:rPr>
          <w:rFonts w:eastAsia="標楷體" w:hAnsi="標楷體"/>
          <w:sz w:val="28"/>
        </w:rPr>
        <w:t>請參閱課程表</w:t>
      </w:r>
      <w:r w:rsidR="00DC6063" w:rsidRPr="000D403C">
        <w:rPr>
          <w:rFonts w:eastAsia="標楷體" w:hAnsi="標楷體"/>
          <w:sz w:val="28"/>
        </w:rPr>
        <w:t>（</w:t>
      </w:r>
      <w:r w:rsidRPr="000D403C">
        <w:rPr>
          <w:rFonts w:eastAsia="標楷體" w:hAnsi="標楷體"/>
          <w:sz w:val="28"/>
        </w:rPr>
        <w:t>附件一</w:t>
      </w:r>
      <w:r w:rsidR="00585D4C" w:rsidRPr="000D403C">
        <w:rPr>
          <w:rFonts w:eastAsia="標楷體" w:hAnsi="標楷體"/>
          <w:sz w:val="28"/>
        </w:rPr>
        <w:t>）</w:t>
      </w:r>
      <w:r w:rsidRPr="000D403C">
        <w:rPr>
          <w:rFonts w:eastAsia="標楷體" w:hAnsi="標楷體"/>
          <w:sz w:val="28"/>
        </w:rPr>
        <w:t>。</w:t>
      </w:r>
    </w:p>
    <w:p w:rsidR="000D403C" w:rsidRPr="000D403C" w:rsidRDefault="000D403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活動費用：</w:t>
      </w:r>
      <w:r w:rsidRPr="000D403C">
        <w:rPr>
          <w:rFonts w:ascii="Times New Roman" w:eastAsia="標楷體" w:hAnsi="Times New Roman"/>
          <w:sz w:val="28"/>
        </w:rPr>
        <w:t>每位學生活動費用</w:t>
      </w:r>
      <w:r w:rsidRPr="000D403C">
        <w:rPr>
          <w:rFonts w:ascii="Times New Roman" w:eastAsia="標楷體" w:hAnsi="Times New Roman"/>
          <w:sz w:val="28"/>
        </w:rPr>
        <w:t>500</w:t>
      </w:r>
      <w:r w:rsidRPr="000D403C">
        <w:rPr>
          <w:rFonts w:ascii="Times New Roman" w:eastAsia="標楷體" w:hAnsi="Times New Roman"/>
          <w:sz w:val="28"/>
        </w:rPr>
        <w:t>元（含午餐費、材料費）。</w:t>
      </w:r>
    </w:p>
    <w:p w:rsidR="000D403C" w:rsidRPr="000D403C" w:rsidRDefault="000D403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t>學生獎勵：</w:t>
      </w:r>
      <w:r w:rsidRPr="000D403C">
        <w:rPr>
          <w:rFonts w:eastAsia="標楷體" w:hAnsi="標楷體"/>
          <w:sz w:val="28"/>
        </w:rPr>
        <w:t>本次活動全程參與、未請假、遲到、早退之學生頒發研習證書。</w:t>
      </w:r>
    </w:p>
    <w:p w:rsidR="000D403C" w:rsidRPr="000D403C" w:rsidRDefault="00346C1C" w:rsidP="000D403C">
      <w:pPr>
        <w:pStyle w:val="af0"/>
        <w:numPr>
          <w:ilvl w:val="0"/>
          <w:numId w:val="26"/>
        </w:numPr>
        <w:tabs>
          <w:tab w:val="left" w:pos="567"/>
        </w:tabs>
        <w:ind w:leftChars="0"/>
        <w:rPr>
          <w:rFonts w:eastAsia="標楷體" w:hAnsi="標楷體"/>
          <w:b/>
          <w:sz w:val="28"/>
        </w:rPr>
      </w:pPr>
      <w:r w:rsidRPr="000D403C">
        <w:rPr>
          <w:rFonts w:eastAsia="標楷體" w:hAnsi="標楷體"/>
          <w:b/>
          <w:sz w:val="28"/>
        </w:rPr>
        <w:t>報名</w:t>
      </w:r>
      <w:r w:rsidR="00CE25CC">
        <w:rPr>
          <w:rFonts w:eastAsia="標楷體" w:hAnsi="標楷體" w:hint="eastAsia"/>
          <w:b/>
          <w:sz w:val="28"/>
        </w:rPr>
        <w:t>資料</w:t>
      </w:r>
      <w:r w:rsidR="000D403C" w:rsidRPr="000D403C">
        <w:rPr>
          <w:rFonts w:eastAsia="標楷體" w:hAnsi="標楷體" w:hint="eastAsia"/>
          <w:b/>
          <w:sz w:val="28"/>
        </w:rPr>
        <w:t>：</w:t>
      </w:r>
    </w:p>
    <w:p w:rsidR="000D403C" w:rsidRPr="0027134C" w:rsidRDefault="000D403C" w:rsidP="000D403C">
      <w:pPr>
        <w:pStyle w:val="af0"/>
        <w:numPr>
          <w:ilvl w:val="0"/>
          <w:numId w:val="24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27134C">
        <w:rPr>
          <w:rFonts w:ascii="Times New Roman" w:eastAsia="標楷體" w:hAnsi="標楷體"/>
          <w:sz w:val="28"/>
          <w:szCs w:val="28"/>
        </w:rPr>
        <w:t>經本縣鑑輔會鑑定通過之國中資優學生（</w:t>
      </w:r>
      <w:r w:rsidRPr="0027134C">
        <w:rPr>
          <w:rFonts w:ascii="Times New Roman" w:eastAsia="標楷體" w:hAnsi="標楷體" w:hint="eastAsia"/>
          <w:sz w:val="28"/>
          <w:szCs w:val="28"/>
        </w:rPr>
        <w:t>不限類別</w:t>
      </w:r>
      <w:r w:rsidRPr="0027134C">
        <w:rPr>
          <w:rFonts w:ascii="Times New Roman" w:eastAsia="標楷體" w:hAnsi="標楷體"/>
          <w:sz w:val="28"/>
          <w:szCs w:val="28"/>
        </w:rPr>
        <w:t>）</w:t>
      </w:r>
      <w:r w:rsidRPr="0027134C">
        <w:rPr>
          <w:rFonts w:ascii="Times New Roman" w:eastAsia="標楷體" w:hAnsi="標楷體" w:hint="eastAsia"/>
          <w:sz w:val="28"/>
          <w:szCs w:val="28"/>
        </w:rPr>
        <w:t>：</w:t>
      </w:r>
      <w:r>
        <w:rPr>
          <w:rFonts w:ascii="Times New Roman" w:eastAsia="標楷體" w:hAnsi="標楷體" w:hint="eastAsia"/>
          <w:sz w:val="28"/>
          <w:szCs w:val="28"/>
        </w:rPr>
        <w:t>檢附</w:t>
      </w:r>
      <w:r w:rsidRPr="0027134C">
        <w:rPr>
          <w:rFonts w:ascii="Times New Roman" w:eastAsia="標楷體" w:hAnsi="標楷體"/>
          <w:sz w:val="28"/>
          <w:szCs w:val="28"/>
        </w:rPr>
        <w:t>報名表（附件二</w:t>
      </w:r>
      <w:r w:rsidRPr="00B858CE">
        <w:rPr>
          <w:rFonts w:ascii="Times New Roman" w:eastAsia="標楷體" w:hAnsi="標楷體"/>
          <w:sz w:val="28"/>
          <w:szCs w:val="28"/>
        </w:rPr>
        <w:t>）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0D403C" w:rsidRPr="00F2001E" w:rsidRDefault="00F2001E" w:rsidP="000D403C">
      <w:pPr>
        <w:pStyle w:val="af0"/>
        <w:numPr>
          <w:ilvl w:val="0"/>
          <w:numId w:val="24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F2001E">
        <w:rPr>
          <w:rFonts w:ascii="Times New Roman" w:eastAsia="標楷體" w:hAnsi="標楷體" w:hint="eastAsia"/>
          <w:sz w:val="28"/>
          <w:szCs w:val="28"/>
        </w:rPr>
        <w:t>經</w:t>
      </w:r>
      <w:r w:rsidR="00BD101C">
        <w:rPr>
          <w:rFonts w:ascii="Times New Roman" w:eastAsia="標楷體" w:hAnsi="標楷體" w:hint="eastAsia"/>
          <w:sz w:val="28"/>
          <w:szCs w:val="28"/>
        </w:rPr>
        <w:t>數學</w:t>
      </w:r>
      <w:r w:rsidRPr="00F2001E">
        <w:rPr>
          <w:rFonts w:ascii="Times New Roman" w:eastAsia="標楷體" w:hAnsi="標楷體" w:hint="eastAsia"/>
          <w:sz w:val="28"/>
          <w:szCs w:val="28"/>
        </w:rPr>
        <w:t>老師</w:t>
      </w:r>
      <w:r w:rsidR="00BD101C" w:rsidRPr="00F2001E">
        <w:rPr>
          <w:rFonts w:ascii="Times New Roman" w:eastAsia="標楷體" w:hAnsi="標楷體" w:hint="eastAsia"/>
          <w:sz w:val="28"/>
          <w:szCs w:val="28"/>
        </w:rPr>
        <w:t>或家長</w:t>
      </w:r>
      <w:r w:rsidRPr="00F2001E">
        <w:rPr>
          <w:rFonts w:ascii="Times New Roman" w:eastAsia="標楷體" w:hAnsi="標楷體" w:hint="eastAsia"/>
          <w:sz w:val="28"/>
          <w:szCs w:val="28"/>
        </w:rPr>
        <w:t>推薦之</w:t>
      </w:r>
      <w:r w:rsidR="000D403C" w:rsidRPr="00F2001E">
        <w:rPr>
          <w:rFonts w:ascii="Times New Roman" w:eastAsia="標楷體" w:hAnsi="標楷體" w:hint="eastAsia"/>
          <w:sz w:val="28"/>
          <w:szCs w:val="28"/>
        </w:rPr>
        <w:t>學生：檢附</w:t>
      </w:r>
      <w:r w:rsidR="000D403C" w:rsidRPr="00F2001E">
        <w:rPr>
          <w:rFonts w:ascii="Times New Roman" w:eastAsia="標楷體" w:hAnsi="標楷體"/>
          <w:sz w:val="28"/>
          <w:szCs w:val="28"/>
        </w:rPr>
        <w:t>報名表（附件二）</w:t>
      </w:r>
      <w:r w:rsidR="000D403C" w:rsidRPr="00F2001E">
        <w:rPr>
          <w:rFonts w:ascii="Times New Roman" w:eastAsia="標楷體" w:hAnsi="標楷體" w:hint="eastAsia"/>
          <w:sz w:val="28"/>
          <w:szCs w:val="28"/>
        </w:rPr>
        <w:t>、</w:t>
      </w:r>
      <w:r w:rsidR="000D403C" w:rsidRPr="00F2001E">
        <w:rPr>
          <w:rFonts w:ascii="Times New Roman" w:eastAsia="標楷體" w:hAnsi="標楷體"/>
          <w:sz w:val="28"/>
          <w:szCs w:val="28"/>
        </w:rPr>
        <w:t>推薦表（附件三）</w:t>
      </w:r>
      <w:r w:rsidR="000D403C" w:rsidRPr="00F2001E">
        <w:rPr>
          <w:rFonts w:ascii="Times New Roman" w:eastAsia="標楷體" w:hAnsi="標楷體" w:hint="eastAsia"/>
          <w:sz w:val="28"/>
          <w:szCs w:val="28"/>
        </w:rPr>
        <w:t>及相關資料</w:t>
      </w:r>
      <w:r w:rsidR="003638C3">
        <w:rPr>
          <w:rFonts w:ascii="Times New Roman" w:eastAsia="標楷體" w:hAnsi="標楷體" w:hint="eastAsia"/>
          <w:sz w:val="28"/>
          <w:szCs w:val="28"/>
        </w:rPr>
        <w:t>（</w:t>
      </w:r>
      <w:r w:rsidR="00965A9B">
        <w:rPr>
          <w:rFonts w:ascii="Times New Roman" w:eastAsia="標楷體" w:hAnsi="標楷體" w:hint="eastAsia"/>
          <w:sz w:val="28"/>
          <w:szCs w:val="28"/>
        </w:rPr>
        <w:t>如：成績單正本、獎狀影本，</w:t>
      </w:r>
      <w:r w:rsidR="003638C3">
        <w:rPr>
          <w:rFonts w:ascii="Times New Roman" w:eastAsia="標楷體" w:hAnsi="標楷體" w:hint="eastAsia"/>
          <w:sz w:val="28"/>
          <w:szCs w:val="28"/>
        </w:rPr>
        <w:t>若無則免附）</w:t>
      </w:r>
      <w:r w:rsidR="000D403C" w:rsidRPr="00F2001E">
        <w:rPr>
          <w:rFonts w:ascii="Times New Roman" w:eastAsia="標楷體" w:hAnsi="標楷體"/>
          <w:sz w:val="28"/>
          <w:szCs w:val="28"/>
        </w:rPr>
        <w:t>。</w:t>
      </w:r>
    </w:p>
    <w:p w:rsidR="00346C1C" w:rsidRPr="000D403C" w:rsidRDefault="000D403C" w:rsidP="000D403C">
      <w:pPr>
        <w:tabs>
          <w:tab w:val="left" w:pos="567"/>
        </w:tabs>
        <w:rPr>
          <w:rFonts w:ascii="Calibri" w:eastAsia="標楷體" w:hAnsi="標楷體"/>
          <w:b/>
          <w:sz w:val="28"/>
        </w:rPr>
      </w:pPr>
      <w:r>
        <w:rPr>
          <w:rFonts w:ascii="Calibri" w:eastAsia="標楷體" w:hAnsi="標楷體" w:hint="eastAsia"/>
          <w:b/>
          <w:sz w:val="28"/>
        </w:rPr>
        <w:t>拾、</w:t>
      </w:r>
      <w:r w:rsidRPr="000D403C">
        <w:rPr>
          <w:rFonts w:ascii="Calibri" w:eastAsia="標楷體" w:hAnsi="標楷體"/>
          <w:b/>
          <w:sz w:val="28"/>
        </w:rPr>
        <w:t>報名</w:t>
      </w:r>
      <w:r w:rsidR="009E3C51">
        <w:rPr>
          <w:rFonts w:ascii="Calibri" w:eastAsia="標楷體" w:hAnsi="標楷體" w:hint="eastAsia"/>
          <w:b/>
          <w:sz w:val="28"/>
        </w:rPr>
        <w:t>時間</w:t>
      </w:r>
      <w:r w:rsidR="00CE25CC">
        <w:rPr>
          <w:rFonts w:eastAsia="標楷體" w:hAnsi="標楷體" w:hint="eastAsia"/>
          <w:b/>
          <w:sz w:val="28"/>
        </w:rPr>
        <w:t>：</w:t>
      </w:r>
      <w:r w:rsidR="009E2B6C" w:rsidRPr="0027134C">
        <w:rPr>
          <w:rFonts w:eastAsia="標楷體" w:hAnsi="標楷體"/>
          <w:sz w:val="28"/>
          <w:szCs w:val="28"/>
        </w:rPr>
        <w:t>即日起至</w:t>
      </w:r>
      <w:r w:rsidR="009E2B6C" w:rsidRPr="0027134C">
        <w:rPr>
          <w:rFonts w:eastAsia="標楷體" w:hAnsi="標楷體"/>
          <w:sz w:val="28"/>
          <w:szCs w:val="28"/>
        </w:rPr>
        <w:t>107</w:t>
      </w:r>
      <w:r w:rsidR="009E2B6C" w:rsidRPr="0027134C">
        <w:rPr>
          <w:rFonts w:eastAsia="標楷體" w:hAnsi="標楷體"/>
          <w:sz w:val="28"/>
          <w:szCs w:val="28"/>
        </w:rPr>
        <w:t>年</w:t>
      </w:r>
      <w:r w:rsidR="009E2B6C" w:rsidRPr="0027134C">
        <w:rPr>
          <w:rFonts w:eastAsia="標楷體" w:hAnsi="標楷體"/>
          <w:sz w:val="28"/>
          <w:szCs w:val="28"/>
        </w:rPr>
        <w:t>1</w:t>
      </w:r>
      <w:r w:rsidR="009E2B6C" w:rsidRPr="0027134C">
        <w:rPr>
          <w:rFonts w:eastAsia="標楷體" w:hAnsi="標楷體"/>
          <w:sz w:val="28"/>
          <w:szCs w:val="28"/>
        </w:rPr>
        <w:t>月</w:t>
      </w:r>
      <w:r w:rsidR="009E2B6C" w:rsidRPr="0027134C">
        <w:rPr>
          <w:rFonts w:eastAsia="標楷體" w:hAnsi="標楷體"/>
          <w:sz w:val="28"/>
          <w:szCs w:val="28"/>
        </w:rPr>
        <w:t>11</w:t>
      </w:r>
      <w:r w:rsidR="009E2B6C" w:rsidRPr="0027134C">
        <w:rPr>
          <w:rFonts w:eastAsia="標楷體" w:hAnsi="標楷體"/>
          <w:sz w:val="28"/>
          <w:szCs w:val="28"/>
        </w:rPr>
        <w:t>日（四）下午</w:t>
      </w:r>
      <w:r w:rsidR="009E2B6C" w:rsidRPr="0027134C">
        <w:rPr>
          <w:rFonts w:eastAsia="標楷體" w:hAnsi="標楷體"/>
          <w:sz w:val="28"/>
          <w:szCs w:val="28"/>
        </w:rPr>
        <w:t>4</w:t>
      </w:r>
      <w:r w:rsidR="009E2B6C" w:rsidRPr="0027134C">
        <w:rPr>
          <w:rFonts w:eastAsia="標楷體" w:hAnsi="標楷體"/>
          <w:sz w:val="28"/>
          <w:szCs w:val="28"/>
        </w:rPr>
        <w:t>時</w:t>
      </w:r>
      <w:r w:rsidR="009E2B6C">
        <w:rPr>
          <w:rFonts w:eastAsia="標楷體" w:hAnsi="標楷體" w:hint="eastAsia"/>
          <w:sz w:val="28"/>
          <w:szCs w:val="28"/>
        </w:rPr>
        <w:t>止。可以下列方式報名：</w:t>
      </w:r>
    </w:p>
    <w:p w:rsidR="000D403C" w:rsidRDefault="000D403C" w:rsidP="000D403C">
      <w:pPr>
        <w:pStyle w:val="af0"/>
        <w:numPr>
          <w:ilvl w:val="0"/>
          <w:numId w:val="25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現場報名：</w:t>
      </w:r>
      <w:r w:rsidR="009E2B6C">
        <w:rPr>
          <w:rFonts w:ascii="Times New Roman" w:eastAsia="標楷體" w:hAnsi="標楷體" w:hint="eastAsia"/>
          <w:sz w:val="28"/>
          <w:szCs w:val="28"/>
        </w:rPr>
        <w:t>學生</w:t>
      </w:r>
      <w:r w:rsidR="00D26A84" w:rsidRPr="0027134C">
        <w:rPr>
          <w:rFonts w:ascii="Times New Roman" w:eastAsia="標楷體" w:hAnsi="標楷體"/>
          <w:sz w:val="28"/>
          <w:szCs w:val="28"/>
        </w:rPr>
        <w:t>本人或家長將報名表、推薦表及其他相關資料</w:t>
      </w:r>
      <w:r w:rsidR="009E2B6C">
        <w:rPr>
          <w:rFonts w:ascii="Times New Roman" w:eastAsia="標楷體" w:hAnsi="標楷體" w:hint="eastAsia"/>
          <w:sz w:val="28"/>
          <w:szCs w:val="28"/>
        </w:rPr>
        <w:t>（</w:t>
      </w:r>
      <w:r w:rsidR="003D7B5D">
        <w:rPr>
          <w:rFonts w:ascii="Times New Roman" w:eastAsia="標楷體" w:hAnsi="標楷體" w:hint="eastAsia"/>
          <w:sz w:val="28"/>
          <w:szCs w:val="28"/>
        </w:rPr>
        <w:t>若無則免附</w:t>
      </w:r>
      <w:r w:rsidR="009E2B6C">
        <w:rPr>
          <w:rFonts w:ascii="Times New Roman" w:eastAsia="標楷體" w:hAnsi="標楷體" w:hint="eastAsia"/>
          <w:sz w:val="28"/>
          <w:szCs w:val="28"/>
        </w:rPr>
        <w:t>）</w:t>
      </w:r>
      <w:r w:rsidR="00CC0574" w:rsidRPr="0027134C">
        <w:rPr>
          <w:rFonts w:ascii="Times New Roman" w:eastAsia="標楷體" w:hAnsi="標楷體"/>
          <w:sz w:val="28"/>
          <w:szCs w:val="28"/>
        </w:rPr>
        <w:t>送</w:t>
      </w:r>
      <w:r w:rsidR="009E2B6C">
        <w:rPr>
          <w:rFonts w:ascii="Times New Roman" w:eastAsia="標楷體" w:hAnsi="標楷體" w:hint="eastAsia"/>
          <w:sz w:val="28"/>
          <w:szCs w:val="28"/>
        </w:rPr>
        <w:t>至</w:t>
      </w:r>
      <w:r w:rsidR="00CC0574" w:rsidRPr="0027134C">
        <w:rPr>
          <w:rFonts w:ascii="Times New Roman" w:eastAsia="標楷體" w:hAnsi="標楷體"/>
          <w:sz w:val="28"/>
          <w:szCs w:val="28"/>
        </w:rPr>
        <w:t>自強國中四樓特教辦公室報名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D26A84" w:rsidRPr="0027134C" w:rsidRDefault="00D26A84" w:rsidP="000D403C">
      <w:pPr>
        <w:pStyle w:val="af0"/>
        <w:numPr>
          <w:ilvl w:val="0"/>
          <w:numId w:val="25"/>
        </w:numPr>
        <w:tabs>
          <w:tab w:val="left" w:pos="1276"/>
        </w:tabs>
        <w:ind w:leftChars="0" w:left="851" w:hanging="575"/>
        <w:rPr>
          <w:rFonts w:ascii="Times New Roman" w:eastAsia="標楷體" w:hAnsi="標楷體"/>
          <w:sz w:val="28"/>
          <w:szCs w:val="28"/>
        </w:rPr>
      </w:pPr>
      <w:r w:rsidRPr="0027134C">
        <w:rPr>
          <w:rFonts w:ascii="Times New Roman" w:eastAsia="標楷體" w:hAnsi="標楷體"/>
          <w:sz w:val="28"/>
          <w:szCs w:val="28"/>
        </w:rPr>
        <w:t>傳真報名</w:t>
      </w:r>
      <w:r w:rsidR="000D403C">
        <w:rPr>
          <w:rFonts w:ascii="Times New Roman" w:eastAsia="標楷體" w:hAnsi="標楷體" w:hint="eastAsia"/>
          <w:sz w:val="28"/>
          <w:szCs w:val="28"/>
        </w:rPr>
        <w:t>：</w:t>
      </w:r>
      <w:r w:rsidRPr="0027134C">
        <w:rPr>
          <w:rFonts w:ascii="Times New Roman" w:eastAsia="標楷體" w:hAnsi="標楷體"/>
          <w:sz w:val="28"/>
          <w:szCs w:val="28"/>
        </w:rPr>
        <w:t>請傳真至</w:t>
      </w:r>
      <w:r w:rsidR="00D66CAB" w:rsidRPr="0027134C">
        <w:rPr>
          <w:rFonts w:ascii="Times New Roman" w:eastAsia="標楷體" w:hAnsi="標楷體"/>
          <w:sz w:val="28"/>
          <w:szCs w:val="28"/>
        </w:rPr>
        <w:t>03-</w:t>
      </w:r>
      <w:r w:rsidRPr="0027134C">
        <w:rPr>
          <w:rFonts w:ascii="Times New Roman" w:eastAsia="標楷體" w:hAnsi="標楷體"/>
          <w:sz w:val="28"/>
          <w:szCs w:val="28"/>
        </w:rPr>
        <w:t>85</w:t>
      </w:r>
      <w:r w:rsidR="00D66CAB" w:rsidRPr="0027134C">
        <w:rPr>
          <w:rFonts w:ascii="Times New Roman" w:eastAsia="標楷體" w:hAnsi="標楷體"/>
          <w:sz w:val="28"/>
          <w:szCs w:val="28"/>
        </w:rPr>
        <w:t>74667</w:t>
      </w:r>
      <w:r w:rsidRPr="0027134C">
        <w:rPr>
          <w:rFonts w:ascii="Times New Roman" w:eastAsia="標楷體" w:hAnsi="標楷體"/>
          <w:sz w:val="28"/>
          <w:szCs w:val="28"/>
        </w:rPr>
        <w:t>，傳真</w:t>
      </w:r>
      <w:r w:rsidR="000D403C">
        <w:rPr>
          <w:rFonts w:ascii="Times New Roman" w:eastAsia="標楷體" w:hAnsi="標楷體"/>
          <w:sz w:val="28"/>
          <w:szCs w:val="28"/>
        </w:rPr>
        <w:t>後</w:t>
      </w:r>
      <w:r w:rsidRPr="0027134C">
        <w:rPr>
          <w:rFonts w:ascii="Times New Roman" w:eastAsia="標楷體" w:hAnsi="標楷體"/>
          <w:sz w:val="28"/>
          <w:szCs w:val="28"/>
        </w:rPr>
        <w:t>請再以電話作進一步確認。有任何疑問請電洽業務承辦人：</w:t>
      </w:r>
      <w:r w:rsidRPr="0027134C">
        <w:rPr>
          <w:rFonts w:ascii="Times New Roman" w:eastAsia="標楷體" w:hAnsi="標楷體"/>
          <w:sz w:val="28"/>
          <w:szCs w:val="28"/>
        </w:rPr>
        <w:t>03-8579338</w:t>
      </w:r>
      <w:r w:rsidRPr="0027134C">
        <w:rPr>
          <w:rFonts w:ascii="Times New Roman" w:eastAsia="標楷體" w:hAnsi="標楷體"/>
          <w:sz w:val="28"/>
          <w:szCs w:val="28"/>
        </w:rPr>
        <w:t>轉</w:t>
      </w:r>
      <w:r w:rsidR="00D13CA9" w:rsidRPr="0027134C">
        <w:rPr>
          <w:rFonts w:ascii="Times New Roman" w:eastAsia="標楷體" w:hAnsi="標楷體"/>
          <w:sz w:val="28"/>
          <w:szCs w:val="28"/>
        </w:rPr>
        <w:t>409</w:t>
      </w:r>
      <w:r w:rsidRPr="0027134C">
        <w:rPr>
          <w:rFonts w:ascii="Times New Roman" w:eastAsia="標楷體" w:hAnsi="標楷體"/>
          <w:sz w:val="28"/>
          <w:szCs w:val="28"/>
        </w:rPr>
        <w:t>陳禹翔老師。</w:t>
      </w:r>
    </w:p>
    <w:p w:rsidR="000D403C" w:rsidRPr="000D403C" w:rsidRDefault="00906CD3" w:rsidP="000D403C">
      <w:pPr>
        <w:tabs>
          <w:tab w:val="left" w:pos="567"/>
        </w:tabs>
        <w:rPr>
          <w:rFonts w:eastAsia="標楷體" w:hAnsi="標楷體"/>
          <w:b/>
          <w:sz w:val="28"/>
        </w:rPr>
      </w:pPr>
      <w:r>
        <w:rPr>
          <w:rFonts w:ascii="Calibri" w:eastAsia="標楷體" w:hAnsi="標楷體" w:hint="eastAsia"/>
          <w:b/>
          <w:sz w:val="28"/>
        </w:rPr>
        <w:t>拾壹、</w:t>
      </w:r>
      <w:r w:rsidRPr="000D403C">
        <w:rPr>
          <w:rFonts w:eastAsia="標楷體" w:hAnsi="標楷體" w:hint="eastAsia"/>
          <w:b/>
          <w:sz w:val="28"/>
        </w:rPr>
        <w:t>錄取公告</w:t>
      </w:r>
      <w:r>
        <w:rPr>
          <w:rFonts w:ascii="Calibri" w:eastAsia="標楷體" w:hAnsi="標楷體" w:hint="eastAsia"/>
          <w:b/>
          <w:sz w:val="28"/>
        </w:rPr>
        <w:t>及</w:t>
      </w:r>
      <w:r w:rsidR="000D403C" w:rsidRPr="000D403C">
        <w:rPr>
          <w:rFonts w:eastAsia="標楷體" w:hAnsi="標楷體"/>
          <w:b/>
          <w:sz w:val="28"/>
        </w:rPr>
        <w:t>繳費方式</w:t>
      </w:r>
      <w:r w:rsidR="00346C1C" w:rsidRPr="000D403C">
        <w:rPr>
          <w:rFonts w:eastAsia="標楷體" w:hAnsi="標楷體"/>
          <w:b/>
          <w:sz w:val="28"/>
          <w:szCs w:val="22"/>
        </w:rPr>
        <w:t>：</w:t>
      </w:r>
      <w:r w:rsidR="000D403C" w:rsidRPr="000D403C">
        <w:rPr>
          <w:rFonts w:eastAsia="標楷體" w:hAnsi="標楷體" w:hint="eastAsia"/>
          <w:b/>
          <w:sz w:val="28"/>
        </w:rPr>
        <w:t xml:space="preserve"> </w:t>
      </w:r>
    </w:p>
    <w:p w:rsidR="00906CD3" w:rsidRPr="00906CD3" w:rsidRDefault="00906CD3" w:rsidP="00906CD3">
      <w:pPr>
        <w:pStyle w:val="af0"/>
        <w:numPr>
          <w:ilvl w:val="0"/>
          <w:numId w:val="28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</w:rPr>
      </w:pPr>
      <w:r w:rsidRPr="00906CD3">
        <w:rPr>
          <w:rFonts w:ascii="Times New Roman" w:eastAsia="標楷體" w:hAnsi="Times New Roman"/>
          <w:sz w:val="28"/>
        </w:rPr>
        <w:t>錄取公告：經審查委員會資格審核後，將在</w:t>
      </w:r>
      <w:r w:rsidRPr="00906CD3">
        <w:rPr>
          <w:rFonts w:ascii="Times New Roman" w:eastAsia="標楷體" w:hAnsi="Times New Roman"/>
          <w:sz w:val="28"/>
        </w:rPr>
        <w:t>107</w:t>
      </w:r>
      <w:r w:rsidRPr="00906CD3">
        <w:rPr>
          <w:rFonts w:ascii="Times New Roman" w:eastAsia="標楷體" w:hAnsi="Times New Roman"/>
          <w:sz w:val="28"/>
        </w:rPr>
        <w:t>年</w:t>
      </w:r>
      <w:r w:rsidRPr="00906CD3">
        <w:rPr>
          <w:rFonts w:ascii="Times New Roman" w:eastAsia="標楷體" w:hAnsi="Times New Roman"/>
          <w:sz w:val="28"/>
        </w:rPr>
        <w:t>1</w:t>
      </w:r>
      <w:r w:rsidRPr="00906CD3">
        <w:rPr>
          <w:rFonts w:ascii="Times New Roman" w:eastAsia="標楷體" w:hAnsi="Times New Roman"/>
          <w:sz w:val="28"/>
        </w:rPr>
        <w:t>月</w:t>
      </w:r>
      <w:r w:rsidRPr="00906CD3">
        <w:rPr>
          <w:rFonts w:ascii="Times New Roman" w:eastAsia="標楷體" w:hAnsi="Times New Roman"/>
          <w:sz w:val="28"/>
        </w:rPr>
        <w:t>15</w:t>
      </w:r>
      <w:r w:rsidRPr="00906CD3">
        <w:rPr>
          <w:rFonts w:ascii="Times New Roman" w:eastAsia="標楷體" w:hAnsi="Times New Roman"/>
          <w:sz w:val="28"/>
        </w:rPr>
        <w:t>日（一）下午</w:t>
      </w:r>
      <w:r w:rsidRPr="00906CD3">
        <w:rPr>
          <w:rFonts w:ascii="Times New Roman" w:eastAsia="標楷體" w:hAnsi="Times New Roman"/>
          <w:sz w:val="28"/>
        </w:rPr>
        <w:t>5</w:t>
      </w:r>
      <w:r w:rsidRPr="00906CD3">
        <w:rPr>
          <w:rFonts w:ascii="Times New Roman" w:eastAsia="標楷體" w:hAnsi="Times New Roman"/>
          <w:sz w:val="28"/>
        </w:rPr>
        <w:t>時前於本校布告欄及網站（</w:t>
      </w:r>
      <w:r w:rsidRPr="00906CD3">
        <w:rPr>
          <w:rFonts w:ascii="Times New Roman" w:eastAsia="標楷體" w:hAnsi="Times New Roman"/>
          <w:sz w:val="28"/>
        </w:rPr>
        <w:t>http://www.zcjh.hlc.edu.tw/</w:t>
      </w:r>
      <w:r w:rsidRPr="00906CD3">
        <w:rPr>
          <w:rFonts w:ascii="Times New Roman" w:eastAsia="標楷體" w:hAnsi="Times New Roman"/>
          <w:sz w:val="28"/>
        </w:rPr>
        <w:t>）公告錄取名單。</w:t>
      </w:r>
    </w:p>
    <w:p w:rsidR="00906CD3" w:rsidRPr="00906CD3" w:rsidRDefault="00906CD3" w:rsidP="00906CD3">
      <w:pPr>
        <w:pStyle w:val="af0"/>
        <w:numPr>
          <w:ilvl w:val="0"/>
          <w:numId w:val="28"/>
        </w:numPr>
        <w:tabs>
          <w:tab w:val="left" w:pos="1276"/>
        </w:tabs>
        <w:ind w:leftChars="0" w:left="851" w:hanging="575"/>
        <w:rPr>
          <w:rFonts w:ascii="Times New Roman" w:eastAsia="標楷體" w:hAnsi="Times New Roman"/>
          <w:sz w:val="28"/>
        </w:rPr>
      </w:pPr>
      <w:r w:rsidRPr="00906CD3">
        <w:rPr>
          <w:rFonts w:ascii="Times New Roman" w:eastAsia="標楷體" w:hAnsi="Times New Roman"/>
          <w:sz w:val="28"/>
        </w:rPr>
        <w:t>錄取學生本人或家長於</w:t>
      </w:r>
      <w:r w:rsidRPr="00906CD3">
        <w:rPr>
          <w:rFonts w:ascii="Times New Roman" w:eastAsia="標楷體" w:hAnsi="Times New Roman"/>
          <w:sz w:val="28"/>
        </w:rPr>
        <w:t>107</w:t>
      </w:r>
      <w:r w:rsidRPr="00906CD3">
        <w:rPr>
          <w:rFonts w:ascii="Times New Roman" w:eastAsia="標楷體" w:hAnsi="Times New Roman"/>
          <w:sz w:val="28"/>
        </w:rPr>
        <w:t>年</w:t>
      </w:r>
      <w:r w:rsidRPr="00906CD3">
        <w:rPr>
          <w:rFonts w:ascii="Times New Roman" w:eastAsia="標楷體" w:hAnsi="Times New Roman"/>
          <w:sz w:val="28"/>
        </w:rPr>
        <w:t>1</w:t>
      </w:r>
      <w:r w:rsidRPr="00906CD3">
        <w:rPr>
          <w:rFonts w:ascii="Times New Roman" w:eastAsia="標楷體" w:hAnsi="Times New Roman"/>
          <w:sz w:val="28"/>
        </w:rPr>
        <w:t>月</w:t>
      </w:r>
      <w:r w:rsidRPr="00906CD3">
        <w:rPr>
          <w:rFonts w:ascii="Times New Roman" w:eastAsia="標楷體" w:hAnsi="Times New Roman"/>
          <w:sz w:val="28"/>
        </w:rPr>
        <w:t>17</w:t>
      </w:r>
      <w:r w:rsidRPr="00906CD3">
        <w:rPr>
          <w:rFonts w:ascii="Times New Roman" w:eastAsia="標楷體" w:hAnsi="Times New Roman"/>
          <w:sz w:val="28"/>
        </w:rPr>
        <w:t>日（三）前將活動費用新台幣</w:t>
      </w:r>
      <w:r w:rsidRPr="00906CD3">
        <w:rPr>
          <w:rFonts w:ascii="Times New Roman" w:eastAsia="標楷體" w:hAnsi="Times New Roman"/>
          <w:sz w:val="28"/>
        </w:rPr>
        <w:t>500</w:t>
      </w:r>
      <w:r w:rsidRPr="00906CD3">
        <w:rPr>
          <w:rFonts w:ascii="Times New Roman" w:eastAsia="標楷體" w:hAnsi="Times New Roman"/>
          <w:sz w:val="28"/>
        </w:rPr>
        <w:t>元整交至自強國中資優班陳禹翔老師處；逾期將由其他學生遞補。繳費後若因事臨時取消活動者，請於</w:t>
      </w:r>
      <w:r w:rsidRPr="00906CD3">
        <w:rPr>
          <w:rFonts w:ascii="Times New Roman" w:eastAsia="標楷體" w:hAnsi="Times New Roman"/>
          <w:sz w:val="28"/>
        </w:rPr>
        <w:t>107</w:t>
      </w:r>
      <w:r w:rsidRPr="00906CD3">
        <w:rPr>
          <w:rFonts w:ascii="Times New Roman" w:eastAsia="標楷體" w:hAnsi="Times New Roman"/>
          <w:sz w:val="28"/>
        </w:rPr>
        <w:t>年</w:t>
      </w:r>
      <w:r w:rsidRPr="00906CD3">
        <w:rPr>
          <w:rFonts w:ascii="Times New Roman" w:eastAsia="標楷體" w:hAnsi="Times New Roman"/>
          <w:sz w:val="28"/>
        </w:rPr>
        <w:t>1</w:t>
      </w:r>
      <w:r w:rsidRPr="00906CD3">
        <w:rPr>
          <w:rFonts w:ascii="Times New Roman" w:eastAsia="標楷體" w:hAnsi="Times New Roman"/>
          <w:sz w:val="28"/>
        </w:rPr>
        <w:t>月</w:t>
      </w:r>
      <w:r w:rsidRPr="00906CD3">
        <w:rPr>
          <w:rFonts w:ascii="Times New Roman" w:eastAsia="標楷體" w:hAnsi="Times New Roman"/>
          <w:sz w:val="28"/>
        </w:rPr>
        <w:t>19</w:t>
      </w:r>
      <w:r w:rsidRPr="00906CD3">
        <w:rPr>
          <w:rFonts w:ascii="Times New Roman" w:eastAsia="標楷體" w:hAnsi="Times New Roman"/>
          <w:sz w:val="28"/>
        </w:rPr>
        <w:t>日（五）下午</w:t>
      </w:r>
      <w:r w:rsidRPr="00906CD3">
        <w:rPr>
          <w:rFonts w:ascii="Times New Roman" w:eastAsia="標楷體" w:hAnsi="Times New Roman"/>
          <w:sz w:val="28"/>
        </w:rPr>
        <w:t>4</w:t>
      </w:r>
      <w:r w:rsidRPr="00906CD3">
        <w:rPr>
          <w:rFonts w:ascii="Times New Roman" w:eastAsia="標楷體" w:hAnsi="Times New Roman"/>
          <w:sz w:val="28"/>
        </w:rPr>
        <w:t>時前告知，以便其他學生遞補，逾期通知則不予退費。</w:t>
      </w:r>
    </w:p>
    <w:p w:rsidR="00346C1C" w:rsidRDefault="00906CD3" w:rsidP="000D403C">
      <w:pPr>
        <w:tabs>
          <w:tab w:val="left" w:pos="567"/>
        </w:tabs>
        <w:rPr>
          <w:rFonts w:eastAsia="標楷體" w:hAnsi="標楷體"/>
          <w:sz w:val="28"/>
        </w:rPr>
      </w:pPr>
      <w:r>
        <w:rPr>
          <w:rFonts w:ascii="Calibri" w:eastAsia="標楷體" w:hAnsi="標楷體" w:hint="eastAsia"/>
          <w:b/>
          <w:sz w:val="28"/>
        </w:rPr>
        <w:t>拾貳、</w:t>
      </w:r>
      <w:r w:rsidR="00346C1C" w:rsidRPr="000D403C">
        <w:rPr>
          <w:rFonts w:eastAsia="標楷體" w:hAnsi="標楷體"/>
          <w:sz w:val="28"/>
        </w:rPr>
        <w:t>本計劃經花蓮縣教育處核撥經費後，奉核後實施，修正時亦同。</w:t>
      </w:r>
    </w:p>
    <w:p w:rsidR="00CE25CC" w:rsidRPr="00CE25CC" w:rsidRDefault="00CE25CC" w:rsidP="000D403C">
      <w:pPr>
        <w:tabs>
          <w:tab w:val="left" w:pos="567"/>
        </w:tabs>
        <w:rPr>
          <w:rFonts w:eastAsia="標楷體" w:hAnsi="標楷體"/>
          <w:sz w:val="28"/>
        </w:rPr>
      </w:pPr>
    </w:p>
    <w:p w:rsidR="00E40E20" w:rsidRPr="00B858CE" w:rsidRDefault="00112639" w:rsidP="00346C1C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36830</wp:posOffset>
                </wp:positionV>
                <wp:extent cx="690880" cy="329565"/>
                <wp:effectExtent l="0" t="0" r="1397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F2" w:rsidRDefault="005423F2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8pt;margin-top:2.9pt;width:54.4pt;height:25.9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" strokecolor="white">
                <v:textbox style="mso-fit-shape-to-text:t">
                  <w:txbxContent>
                    <w:p w:rsidR="005423F2" w:rsidRDefault="005423F2" w:rsidP="00083E2D"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083E2D" w:rsidRPr="00B858CE" w:rsidRDefault="00083E2D" w:rsidP="005E04E0">
      <w:pPr>
        <w:spacing w:line="500" w:lineRule="exact"/>
        <w:jc w:val="center"/>
        <w:rPr>
          <w:rFonts w:eastAsia="標楷體"/>
          <w:sz w:val="28"/>
          <w:szCs w:val="28"/>
        </w:rPr>
      </w:pPr>
      <w:r w:rsidRPr="00B858CE">
        <w:rPr>
          <w:rFonts w:eastAsia="標楷體" w:hAnsi="標楷體"/>
          <w:b/>
          <w:bCs/>
          <w:sz w:val="36"/>
        </w:rPr>
        <w:t>花蓮縣立自強國民中學</w:t>
      </w:r>
      <w:r w:rsidRPr="00B858CE">
        <w:rPr>
          <w:rFonts w:eastAsia="標楷體"/>
          <w:b/>
          <w:bCs/>
          <w:sz w:val="36"/>
        </w:rPr>
        <w:t>10</w:t>
      </w:r>
      <w:r w:rsidR="0011314D" w:rsidRPr="00B858CE">
        <w:rPr>
          <w:rFonts w:eastAsia="標楷體"/>
          <w:b/>
          <w:bCs/>
          <w:sz w:val="36"/>
        </w:rPr>
        <w:t>7</w:t>
      </w:r>
      <w:r w:rsidRPr="00B858CE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B858CE" w:rsidRDefault="00083E2D" w:rsidP="00083E2D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B858CE">
        <w:rPr>
          <w:rFonts w:eastAsia="標楷體" w:hAnsi="標楷體"/>
          <w:sz w:val="36"/>
          <w:szCs w:val="36"/>
        </w:rPr>
        <w:t>「</w:t>
      </w:r>
      <w:r w:rsidR="00173427" w:rsidRPr="00B858CE">
        <w:rPr>
          <w:rFonts w:eastAsia="標楷體" w:hAnsi="標楷體"/>
          <w:sz w:val="36"/>
          <w:szCs w:val="36"/>
        </w:rPr>
        <w:t>自強</w:t>
      </w:r>
      <w:r w:rsidR="003A4839" w:rsidRPr="00B858CE">
        <w:rPr>
          <w:rFonts w:eastAsia="標楷體" w:hAnsi="標楷體"/>
          <w:sz w:val="36"/>
          <w:szCs w:val="36"/>
        </w:rPr>
        <w:t>幾何魔數</w:t>
      </w:r>
      <w:r w:rsidR="00173427" w:rsidRPr="00B858CE">
        <w:rPr>
          <w:rFonts w:eastAsia="標楷體" w:hAnsi="標楷體"/>
          <w:sz w:val="36"/>
          <w:szCs w:val="36"/>
        </w:rPr>
        <w:t>營</w:t>
      </w:r>
      <w:r w:rsidRPr="00B858CE">
        <w:rPr>
          <w:rFonts w:eastAsia="標楷體" w:hAnsi="標楷體"/>
          <w:sz w:val="36"/>
          <w:szCs w:val="36"/>
        </w:rPr>
        <w:t>」</w:t>
      </w:r>
      <w:r w:rsidR="008E115E" w:rsidRPr="00B858CE">
        <w:rPr>
          <w:rFonts w:eastAsia="標楷體" w:hAnsi="標楷體"/>
          <w:sz w:val="36"/>
          <w:szCs w:val="36"/>
        </w:rPr>
        <w:t>課表</w:t>
      </w:r>
    </w:p>
    <w:tbl>
      <w:tblPr>
        <w:tblW w:w="1030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969"/>
        <w:gridCol w:w="2192"/>
        <w:gridCol w:w="2192"/>
        <w:gridCol w:w="2201"/>
        <w:gridCol w:w="2210"/>
      </w:tblGrid>
      <w:tr w:rsidR="00AC0F10" w:rsidRPr="00B858CE" w:rsidTr="005E04E0">
        <w:trPr>
          <w:jc w:val="center"/>
        </w:trPr>
        <w:tc>
          <w:tcPr>
            <w:tcW w:w="15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日期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B858CE" w:rsidRDefault="0011314D" w:rsidP="00D30F7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858CE">
              <w:rPr>
                <w:rFonts w:eastAsia="標楷體" w:hAnsi="標楷體"/>
                <w:b/>
                <w:bCs/>
                <w:color w:val="000000"/>
              </w:rPr>
              <w:t>一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月</w:t>
            </w:r>
            <w:r w:rsidRPr="00B858CE">
              <w:rPr>
                <w:rFonts w:eastAsia="標楷體"/>
                <w:b/>
                <w:bCs/>
                <w:color w:val="000000"/>
              </w:rPr>
              <w:t>25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B858CE" w:rsidRDefault="0011314D" w:rsidP="00D30F7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858CE">
              <w:rPr>
                <w:rFonts w:eastAsia="標楷體" w:hAnsi="標楷體"/>
                <w:b/>
                <w:bCs/>
                <w:color w:val="000000"/>
              </w:rPr>
              <w:t>一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月</w:t>
            </w:r>
            <w:r w:rsidR="00AC0F10" w:rsidRPr="00B858CE">
              <w:rPr>
                <w:rFonts w:eastAsia="標楷體"/>
                <w:b/>
                <w:bCs/>
                <w:color w:val="000000"/>
              </w:rPr>
              <w:t>2</w:t>
            </w:r>
            <w:r w:rsidRPr="00B858CE">
              <w:rPr>
                <w:rFonts w:eastAsia="標楷體"/>
                <w:b/>
                <w:bCs/>
                <w:color w:val="000000"/>
              </w:rPr>
              <w:t>6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B858CE">
              <w:rPr>
                <w:rFonts w:eastAsia="標楷體" w:hAnsi="標楷體"/>
                <w:b/>
                <w:bCs/>
                <w:color w:val="000000"/>
              </w:rPr>
              <w:t>一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月</w:t>
            </w:r>
            <w:r w:rsidRPr="00B858CE">
              <w:rPr>
                <w:rFonts w:eastAsia="標楷體"/>
                <w:b/>
                <w:bCs/>
                <w:color w:val="000000"/>
              </w:rPr>
              <w:t>27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C0F10" w:rsidRPr="00B858CE" w:rsidRDefault="0011314D" w:rsidP="00D30F7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858CE">
              <w:rPr>
                <w:rFonts w:eastAsia="標楷體" w:hAnsi="標楷體"/>
                <w:b/>
                <w:bCs/>
                <w:color w:val="000000"/>
              </w:rPr>
              <w:t>一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月</w:t>
            </w:r>
            <w:r w:rsidRPr="00B858CE">
              <w:rPr>
                <w:rFonts w:eastAsia="標楷體"/>
                <w:b/>
                <w:bCs/>
                <w:color w:val="000000"/>
              </w:rPr>
              <w:t>28</w:t>
            </w:r>
            <w:r w:rsidR="00AC0F10" w:rsidRPr="00B858CE">
              <w:rPr>
                <w:rFonts w:eastAsia="標楷體" w:hAnsi="標楷體"/>
                <w:b/>
                <w:bCs/>
                <w:color w:val="000000"/>
              </w:rPr>
              <w:t>日</w:t>
            </w:r>
          </w:p>
        </w:tc>
      </w:tr>
      <w:tr w:rsidR="00AC0F10" w:rsidRPr="00B858CE" w:rsidTr="005E04E0">
        <w:trPr>
          <w:trHeight w:val="440"/>
          <w:jc w:val="center"/>
        </w:trPr>
        <w:tc>
          <w:tcPr>
            <w:tcW w:w="1534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0F10" w:rsidRPr="00B858CE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星期</w:t>
            </w:r>
            <w:r w:rsidR="0011314D" w:rsidRPr="00B858CE">
              <w:rPr>
                <w:rFonts w:eastAsia="標楷體" w:hAnsi="標楷體"/>
                <w:b/>
                <w:bCs/>
              </w:rPr>
              <w:t>四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B858CE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星期</w:t>
            </w:r>
            <w:r w:rsidR="0011314D" w:rsidRPr="00B858CE">
              <w:rPr>
                <w:rFonts w:eastAsia="標楷體" w:hAnsi="標楷體"/>
                <w:b/>
                <w:bCs/>
              </w:rPr>
              <w:t>五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星期</w:t>
            </w:r>
            <w:r w:rsidR="0011314D" w:rsidRPr="00B858CE">
              <w:rPr>
                <w:rFonts w:eastAsia="標楷體" w:hAnsi="標楷體"/>
                <w:b/>
                <w:bCs/>
              </w:rPr>
              <w:t>六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星期</w:t>
            </w:r>
            <w:r w:rsidR="0011314D" w:rsidRPr="00B858CE">
              <w:rPr>
                <w:rFonts w:eastAsia="標楷體" w:hAnsi="標楷體"/>
                <w:b/>
                <w:bCs/>
              </w:rPr>
              <w:t>日</w:t>
            </w:r>
          </w:p>
        </w:tc>
      </w:tr>
      <w:tr w:rsidR="00AC0F10" w:rsidRPr="00B858CE" w:rsidTr="005E04E0">
        <w:trPr>
          <w:trHeight w:val="440"/>
          <w:jc w:val="center"/>
        </w:trPr>
        <w:tc>
          <w:tcPr>
            <w:tcW w:w="548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節</w:t>
            </w:r>
          </w:p>
          <w:p w:rsidR="00AC0F10" w:rsidRPr="00B858CE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 w:hAnsi="標楷體"/>
                <w:b/>
                <w:bCs/>
              </w:rPr>
              <w:t>次</w:t>
            </w:r>
          </w:p>
        </w:tc>
        <w:tc>
          <w:tcPr>
            <w:tcW w:w="986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  <w:bCs/>
              </w:rPr>
              <w:t>09</w:t>
            </w:r>
            <w:r w:rsidR="00585D4C" w:rsidRPr="00B858CE">
              <w:rPr>
                <w:rFonts w:eastAsia="標楷體" w:hAnsi="標楷體"/>
                <w:b/>
                <w:bCs/>
              </w:rPr>
              <w:t>：</w:t>
            </w:r>
            <w:r w:rsidRPr="00B858CE">
              <w:rPr>
                <w:rFonts w:eastAsia="標楷體"/>
                <w:b/>
                <w:bCs/>
              </w:rPr>
              <w:t>00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</w:rPr>
              <w:t>09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25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637687" w:rsidRDefault="00AC0F10" w:rsidP="00D30F76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報到與</w:t>
            </w:r>
          </w:p>
          <w:p w:rsidR="00AC0F10" w:rsidRPr="00637687" w:rsidRDefault="00AC0F10" w:rsidP="00D30F76">
            <w:pPr>
              <w:jc w:val="center"/>
              <w:rPr>
                <w:rFonts w:eastAsia="標楷體"/>
                <w:b/>
                <w:bCs/>
              </w:rPr>
            </w:pPr>
            <w:r w:rsidRPr="00637687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報到與</w:t>
            </w:r>
          </w:p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報到與</w:t>
            </w:r>
          </w:p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報到與</w:t>
            </w:r>
          </w:p>
          <w:p w:rsidR="00AC0F10" w:rsidRPr="00637687" w:rsidRDefault="00AC0F10" w:rsidP="005E04E0">
            <w:pPr>
              <w:jc w:val="center"/>
              <w:rPr>
                <w:rFonts w:eastAsia="標楷體"/>
                <w:kern w:val="0"/>
              </w:rPr>
            </w:pPr>
            <w:r w:rsidRPr="00637687">
              <w:rPr>
                <w:rFonts w:eastAsia="標楷體" w:hAnsi="標楷體"/>
                <w:kern w:val="0"/>
              </w:rPr>
              <w:t>課前準備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986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09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25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10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10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6E2206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數論</w:t>
            </w:r>
            <w:r w:rsidR="005E04E0" w:rsidRPr="00637687">
              <w:rPr>
                <w:rFonts w:eastAsia="標楷體" w:hAnsi="標楷體"/>
              </w:rPr>
              <w:t>－</w:t>
            </w:r>
            <w:r w:rsidR="000547CC" w:rsidRPr="00637687">
              <w:rPr>
                <w:rFonts w:eastAsia="標楷體" w:hAnsi="標楷體"/>
              </w:rPr>
              <w:t>開根號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6E2206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="000547CC" w:rsidRPr="00637687">
              <w:rPr>
                <w:rFonts w:eastAsia="標楷體" w:hAnsi="標楷體"/>
              </w:rPr>
              <w:t>中垂線與角平分線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bCs/>
                <w:color w:val="000000"/>
              </w:rPr>
              <w:t>圖形數及神奇的因倍數、數列與級數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C15E39">
            <w:pPr>
              <w:jc w:val="center"/>
              <w:rPr>
                <w:rFonts w:eastAsia="標楷體"/>
                <w:b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5E04E0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5E04E0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5E04E0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5E04E0">
            <w:pPr>
              <w:jc w:val="center"/>
              <w:rPr>
                <w:rFonts w:eastAsia="標楷體"/>
                <w:b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陳彩鳳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10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20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11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數論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開根號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中垂線與角平分線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bCs/>
                <w:color w:val="000000"/>
              </w:rPr>
              <w:t>圖形數及神奇的因倍數、數列與級數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11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15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12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數論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開根號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中垂線與角平分線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bCs/>
                <w:color w:val="000000"/>
              </w:rPr>
              <w:t>圖形數及神奇的因倍數、數列與級數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C15E39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</w:tr>
      <w:tr w:rsidR="00AC0F10" w:rsidRPr="00B858CE" w:rsidTr="005E04E0">
        <w:trPr>
          <w:trHeight w:val="460"/>
          <w:jc w:val="center"/>
        </w:trPr>
        <w:tc>
          <w:tcPr>
            <w:tcW w:w="1534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0F10" w:rsidRPr="00B858CE" w:rsidRDefault="00AC0F10" w:rsidP="00BD3F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C0F10" w:rsidRPr="00B858CE" w:rsidRDefault="00AC0F10" w:rsidP="0011018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B858CE">
              <w:rPr>
                <w:rFonts w:eastAsia="標楷體" w:hAnsi="標楷體"/>
                <w:color w:val="000000"/>
                <w:kern w:val="0"/>
              </w:rPr>
              <w:t>午餐與休息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986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13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25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14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10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6E2206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="000547CC" w:rsidRPr="00637687">
              <w:rPr>
                <w:rFonts w:eastAsia="標楷體" w:hAnsi="標楷體"/>
              </w:rPr>
              <w:t>光反射定理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6E2206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="000547CC" w:rsidRPr="00637687">
              <w:rPr>
                <w:rFonts w:eastAsia="標楷體" w:hAnsi="標楷體"/>
              </w:rPr>
              <w:t>外心與垂心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幾何探索</w:t>
            </w:r>
            <w:r w:rsidR="005E04E0" w:rsidRPr="00637687">
              <w:rPr>
                <w:rFonts w:eastAsia="標楷體" w:hAnsi="標楷體"/>
                <w:color w:val="000000"/>
              </w:rPr>
              <w:t>－</w:t>
            </w:r>
            <w:r w:rsidRPr="00637687">
              <w:rPr>
                <w:rFonts w:eastAsia="標楷體" w:hAnsi="標楷體"/>
                <w:color w:val="000000"/>
              </w:rPr>
              <w:t>兩個正方形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D30F76">
            <w:pPr>
              <w:jc w:val="center"/>
              <w:rPr>
                <w:rFonts w:eastAsia="標楷體"/>
                <w:b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14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20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15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光反射定理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外心與垂心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幾何探索</w:t>
            </w:r>
            <w:r w:rsidR="005E04E0" w:rsidRPr="00637687">
              <w:rPr>
                <w:rFonts w:eastAsia="標楷體" w:hAnsi="標楷體"/>
                <w:color w:val="000000"/>
              </w:rPr>
              <w:t>－</w:t>
            </w:r>
            <w:r w:rsidRPr="00637687">
              <w:rPr>
                <w:rFonts w:eastAsia="標楷體" w:hAnsi="標楷體"/>
                <w:color w:val="000000"/>
              </w:rPr>
              <w:t>兩個正方形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D30F76">
            <w:pPr>
              <w:jc w:val="center"/>
              <w:rPr>
                <w:rFonts w:eastAsia="標楷體"/>
                <w:b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15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15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  <w:p w:rsidR="00AC0F10" w:rsidRPr="00B858CE" w:rsidRDefault="00AC0F1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16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光反射定理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0547CC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</w:rPr>
              <w:t>幾何</w:t>
            </w:r>
            <w:r w:rsidR="005E04E0" w:rsidRPr="00637687">
              <w:rPr>
                <w:rFonts w:eastAsia="標楷體" w:hAnsi="標楷體"/>
              </w:rPr>
              <w:t>－</w:t>
            </w:r>
            <w:r w:rsidRPr="00637687">
              <w:rPr>
                <w:rFonts w:eastAsia="標楷體" w:hAnsi="標楷體"/>
              </w:rPr>
              <w:t>外心與垂心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EB7DF7" w:rsidP="00D30F76">
            <w:pPr>
              <w:jc w:val="center"/>
              <w:rPr>
                <w:rFonts w:eastAsia="標楷體"/>
                <w:b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幾何探索</w:t>
            </w:r>
            <w:r w:rsidR="005E04E0" w:rsidRPr="00637687">
              <w:rPr>
                <w:rFonts w:eastAsia="標楷體" w:hAnsi="標楷體"/>
                <w:color w:val="000000"/>
              </w:rPr>
              <w:t>－</w:t>
            </w:r>
            <w:r w:rsidRPr="00637687">
              <w:rPr>
                <w:rFonts w:eastAsia="標楷體" w:hAnsi="標楷體"/>
                <w:color w:val="000000"/>
              </w:rPr>
              <w:t>兩個正方形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E04E0" w:rsidRPr="00637687" w:rsidRDefault="00EB7DF7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幾何大統整</w:t>
            </w:r>
          </w:p>
          <w:p w:rsidR="00AC0F10" w:rsidRPr="00637687" w:rsidRDefault="00585D4C" w:rsidP="00D30F76">
            <w:pPr>
              <w:jc w:val="center"/>
              <w:rPr>
                <w:rFonts w:eastAsia="標楷體"/>
                <w:b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EB7DF7" w:rsidRPr="00637687">
              <w:rPr>
                <w:rFonts w:eastAsia="標楷體" w:hAnsi="標楷體"/>
                <w:color w:val="000000"/>
              </w:rPr>
              <w:t>幾何的葵花寶典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C0F10" w:rsidRPr="00B858CE" w:rsidTr="005E04E0">
        <w:trPr>
          <w:trHeight w:val="7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10" w:rsidRPr="00B858CE" w:rsidRDefault="00AC0F10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蕭偉智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11314D" w:rsidP="00D30F76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陳彩鳳</w:t>
            </w:r>
          </w:p>
        </w:tc>
      </w:tr>
      <w:tr w:rsidR="00AC0F10" w:rsidRPr="00B858CE" w:rsidTr="005E04E0">
        <w:trPr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C0F10" w:rsidRPr="00B858CE" w:rsidRDefault="00AC0F10" w:rsidP="007D75C1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B858CE">
              <w:rPr>
                <w:rFonts w:eastAsia="標楷體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C0F10" w:rsidRPr="00B858CE" w:rsidRDefault="00AC0F10" w:rsidP="007D75C1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16</w:t>
            </w:r>
            <w:r w:rsidR="00585D4C" w:rsidRPr="00B858CE">
              <w:rPr>
                <w:rFonts w:eastAsia="標楷體" w:hAnsi="標楷體"/>
                <w:b/>
              </w:rPr>
              <w:t>：</w:t>
            </w:r>
            <w:r w:rsidRPr="00B858CE">
              <w:rPr>
                <w:rFonts w:eastAsia="標楷體"/>
                <w:b/>
              </w:rPr>
              <w:t>00</w:t>
            </w:r>
          </w:p>
          <w:p w:rsidR="00AC0F10" w:rsidRPr="00B858CE" w:rsidRDefault="00AC0F10" w:rsidP="00654F80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/>
                <w:b/>
              </w:rPr>
              <w:t>|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F10" w:rsidRPr="00637687" w:rsidRDefault="00AC0F10" w:rsidP="00D30F7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課程回饋</w:t>
            </w:r>
          </w:p>
          <w:p w:rsidR="00AC0F10" w:rsidRPr="00637687" w:rsidRDefault="00AC0F10" w:rsidP="00D30F7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/>
                <w:color w:val="000000"/>
                <w:kern w:val="0"/>
              </w:rPr>
              <w:t>&amp;</w:t>
            </w:r>
          </w:p>
          <w:p w:rsidR="00AC0F10" w:rsidRPr="00637687" w:rsidRDefault="00AC0F10" w:rsidP="00D30F7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場地整理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課程回饋</w:t>
            </w:r>
          </w:p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/>
                <w:color w:val="000000"/>
                <w:kern w:val="0"/>
              </w:rPr>
              <w:t>&amp;</w:t>
            </w:r>
          </w:p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場地整理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課程回饋</w:t>
            </w:r>
          </w:p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/>
                <w:color w:val="000000"/>
                <w:kern w:val="0"/>
              </w:rPr>
              <w:t>&amp;</w:t>
            </w:r>
          </w:p>
          <w:p w:rsidR="00AC0F10" w:rsidRPr="00637687" w:rsidRDefault="00AC0F10" w:rsidP="00654F8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37687">
              <w:rPr>
                <w:rFonts w:eastAsia="標楷體" w:hAnsi="標楷體"/>
                <w:color w:val="000000"/>
                <w:kern w:val="0"/>
              </w:rPr>
              <w:t>場地整理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F10" w:rsidRPr="00637687" w:rsidRDefault="00AC0F10" w:rsidP="008D089F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結訓典禮</w:t>
            </w:r>
          </w:p>
          <w:p w:rsidR="00AC0F10" w:rsidRPr="00637687" w:rsidRDefault="00585D4C" w:rsidP="008D089F">
            <w:pPr>
              <w:jc w:val="center"/>
              <w:rPr>
                <w:rFonts w:eastAsia="標楷體"/>
                <w:color w:val="000000"/>
              </w:rPr>
            </w:pPr>
            <w:r w:rsidRPr="00637687">
              <w:rPr>
                <w:rFonts w:eastAsia="標楷體" w:hAnsi="標楷體"/>
                <w:color w:val="000000"/>
              </w:rPr>
              <w:t>（</w:t>
            </w:r>
            <w:r w:rsidR="00AC0F10" w:rsidRPr="00637687">
              <w:rPr>
                <w:rFonts w:eastAsia="標楷體"/>
                <w:color w:val="000000"/>
              </w:rPr>
              <w:t>16</w:t>
            </w:r>
            <w:r w:rsidRPr="00637687">
              <w:rPr>
                <w:rFonts w:eastAsia="標楷體" w:hAnsi="標楷體"/>
                <w:color w:val="000000"/>
              </w:rPr>
              <w:t>：</w:t>
            </w:r>
            <w:r w:rsidR="00AC0F10" w:rsidRPr="00637687">
              <w:rPr>
                <w:rFonts w:eastAsia="標楷體"/>
                <w:color w:val="000000"/>
              </w:rPr>
              <w:t>00</w:t>
            </w:r>
            <w:r w:rsidR="00AC0F10" w:rsidRPr="00637687">
              <w:rPr>
                <w:rFonts w:eastAsia="標楷體" w:hAnsi="標楷體"/>
                <w:color w:val="000000"/>
              </w:rPr>
              <w:t>至</w:t>
            </w:r>
            <w:r w:rsidR="00AC0F10" w:rsidRPr="00637687">
              <w:rPr>
                <w:rFonts w:eastAsia="標楷體"/>
                <w:color w:val="000000"/>
              </w:rPr>
              <w:t>17</w:t>
            </w:r>
            <w:r w:rsidRPr="00637687">
              <w:rPr>
                <w:rFonts w:eastAsia="標楷體" w:hAnsi="標楷體"/>
                <w:color w:val="000000"/>
              </w:rPr>
              <w:t>：</w:t>
            </w:r>
            <w:r w:rsidR="00AC0F10" w:rsidRPr="00637687">
              <w:rPr>
                <w:rFonts w:eastAsia="標楷體"/>
                <w:color w:val="000000"/>
              </w:rPr>
              <w:t>00</w:t>
            </w:r>
            <w:r w:rsidRPr="00637687">
              <w:rPr>
                <w:rFonts w:eastAsia="標楷體" w:hAnsi="標楷體"/>
                <w:color w:val="000000"/>
              </w:rPr>
              <w:t>）</w:t>
            </w:r>
          </w:p>
        </w:tc>
      </w:tr>
    </w:tbl>
    <w:p w:rsidR="00083E2D" w:rsidRPr="00B858CE" w:rsidRDefault="00083E2D" w:rsidP="00083E2D">
      <w:pPr>
        <w:widowControl/>
        <w:rPr>
          <w:rFonts w:eastAsia="標楷體"/>
        </w:rPr>
        <w:sectPr w:rsidR="00083E2D" w:rsidRPr="00B858CE" w:rsidSect="00052F3A">
          <w:pgSz w:w="11906" w:h="16838"/>
          <w:pgMar w:top="964" w:right="794" w:bottom="964" w:left="737" w:header="851" w:footer="992" w:gutter="0"/>
          <w:pgNumType w:start="1" w:chapStyle="1"/>
          <w:cols w:space="720"/>
          <w:titlePg/>
          <w:docGrid w:type="lines" w:linePitch="360"/>
        </w:sectPr>
      </w:pPr>
    </w:p>
    <w:p w:rsidR="00083E2D" w:rsidRPr="00B858CE" w:rsidRDefault="00083E2D" w:rsidP="00083E2D">
      <w:pPr>
        <w:rPr>
          <w:rFonts w:eastAsia="標楷體"/>
        </w:rPr>
      </w:pPr>
    </w:p>
    <w:p w:rsidR="00083E2D" w:rsidRPr="00B858CE" w:rsidRDefault="00112639" w:rsidP="00083E2D">
      <w:pPr>
        <w:spacing w:line="520" w:lineRule="exact"/>
        <w:ind w:leftChars="-177" w:left="-425" w:rightChars="-180" w:right="-432"/>
        <w:jc w:val="center"/>
        <w:rPr>
          <w:rFonts w:eastAsia="標楷體"/>
          <w:b/>
          <w:bCs/>
          <w:sz w:val="36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-352425</wp:posOffset>
                </wp:positionV>
                <wp:extent cx="690880" cy="329565"/>
                <wp:effectExtent l="0" t="0" r="13970" b="139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F2" w:rsidRDefault="005423F2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3.85pt;margin-top:-27.75pt;width:54.4pt;height:25.9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" strokecolor="white">
                <v:textbox style="mso-fit-shape-to-text:t">
                  <w:txbxContent>
                    <w:p w:rsidR="005423F2" w:rsidRDefault="005423F2" w:rsidP="00083E2D"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B858CE">
        <w:rPr>
          <w:rFonts w:eastAsia="標楷體" w:hAnsi="標楷體"/>
          <w:b/>
          <w:bCs/>
          <w:sz w:val="36"/>
        </w:rPr>
        <w:t>花蓮縣立自強國民中學</w:t>
      </w:r>
      <w:r w:rsidR="00083E2D" w:rsidRPr="00B858CE">
        <w:rPr>
          <w:rFonts w:eastAsia="標楷體"/>
          <w:b/>
          <w:bCs/>
          <w:sz w:val="36"/>
        </w:rPr>
        <w:t>10</w:t>
      </w:r>
      <w:r w:rsidR="00FA1678" w:rsidRPr="00B858CE">
        <w:rPr>
          <w:rFonts w:eastAsia="標楷體"/>
          <w:b/>
          <w:bCs/>
          <w:sz w:val="36"/>
        </w:rPr>
        <w:t>7</w:t>
      </w:r>
      <w:r w:rsidR="00083E2D" w:rsidRPr="00B858CE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B858CE" w:rsidRDefault="00083E2D" w:rsidP="00083E2D">
      <w:pPr>
        <w:spacing w:line="520" w:lineRule="exact"/>
        <w:jc w:val="center"/>
        <w:rPr>
          <w:rFonts w:eastAsia="標楷體"/>
          <w:sz w:val="32"/>
        </w:rPr>
      </w:pPr>
      <w:r w:rsidRPr="00B858CE">
        <w:rPr>
          <w:rFonts w:eastAsia="標楷體" w:hAnsi="標楷體"/>
          <w:sz w:val="32"/>
        </w:rPr>
        <w:t>「</w:t>
      </w:r>
      <w:r w:rsidR="003A4839" w:rsidRPr="00B858CE">
        <w:rPr>
          <w:rFonts w:eastAsia="標楷體" w:hAnsi="標楷體"/>
          <w:sz w:val="36"/>
          <w:szCs w:val="36"/>
        </w:rPr>
        <w:t>自強幾何魔數營</w:t>
      </w:r>
      <w:r w:rsidRPr="00B858CE">
        <w:rPr>
          <w:rFonts w:eastAsia="標楷體" w:hAnsi="標楷體"/>
          <w:sz w:val="32"/>
        </w:rPr>
        <w:t>」活動報名表</w:t>
      </w:r>
    </w:p>
    <w:p w:rsidR="00083E2D" w:rsidRPr="00B858CE" w:rsidRDefault="00083E2D" w:rsidP="00083E2D">
      <w:pPr>
        <w:ind w:right="960"/>
        <w:jc w:val="right"/>
        <w:rPr>
          <w:rFonts w:eastAsia="標楷體"/>
        </w:rPr>
      </w:pPr>
      <w:r w:rsidRPr="00B858CE">
        <w:rPr>
          <w:rFonts w:eastAsia="標楷體" w:hAnsi="標楷體"/>
        </w:rPr>
        <w:t>編號</w:t>
      </w:r>
      <w:r w:rsidR="00585D4C" w:rsidRPr="00B858CE">
        <w:rPr>
          <w:rFonts w:eastAsia="標楷體" w:hAnsi="標楷體"/>
        </w:rPr>
        <w:t>：</w:t>
      </w:r>
      <w:r w:rsidRPr="00B858CE">
        <w:rPr>
          <w:rFonts w:eastAsia="標楷體"/>
        </w:rPr>
        <w:t xml:space="preserve">                      </w:t>
      </w:r>
    </w:p>
    <w:tbl>
      <w:tblPr>
        <w:tblW w:w="10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2156"/>
        <w:gridCol w:w="736"/>
        <w:gridCol w:w="737"/>
        <w:gridCol w:w="722"/>
        <w:gridCol w:w="15"/>
        <w:gridCol w:w="669"/>
        <w:gridCol w:w="25"/>
        <w:gridCol w:w="42"/>
        <w:gridCol w:w="737"/>
        <w:gridCol w:w="737"/>
        <w:gridCol w:w="473"/>
        <w:gridCol w:w="263"/>
        <w:gridCol w:w="737"/>
        <w:gridCol w:w="737"/>
        <w:gridCol w:w="737"/>
      </w:tblGrid>
      <w:tr w:rsidR="008736DF" w:rsidRPr="00B858CE" w:rsidTr="008736DF">
        <w:trPr>
          <w:cantSplit/>
          <w:trHeight w:val="735"/>
          <w:jc w:val="center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36DF" w:rsidRPr="00B858CE" w:rsidRDefault="008736DF" w:rsidP="0018094B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學</w:t>
            </w:r>
          </w:p>
          <w:p w:rsidR="008736DF" w:rsidRPr="00B858CE" w:rsidRDefault="008736DF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生</w:t>
            </w:r>
          </w:p>
          <w:p w:rsidR="008736DF" w:rsidRPr="00B858CE" w:rsidRDefault="008736DF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基</w:t>
            </w:r>
          </w:p>
          <w:p w:rsidR="008736DF" w:rsidRPr="00B858CE" w:rsidRDefault="008736DF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本</w:t>
            </w:r>
          </w:p>
          <w:p w:rsidR="008736DF" w:rsidRPr="00B858CE" w:rsidRDefault="008736DF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資</w:t>
            </w:r>
          </w:p>
          <w:p w:rsidR="008736DF" w:rsidRPr="00B858CE" w:rsidRDefault="008736DF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736DF" w:rsidRPr="00B858CE" w:rsidRDefault="008736DF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就讀學校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36DF" w:rsidRPr="00B858CE" w:rsidRDefault="008736DF" w:rsidP="00153270">
            <w:pPr>
              <w:rPr>
                <w:rFonts w:eastAsia="標楷體"/>
              </w:rPr>
            </w:pPr>
            <w:r w:rsidRPr="00B858CE">
              <w:rPr>
                <w:rFonts w:eastAsia="標楷體"/>
              </w:rPr>
              <w:t xml:space="preserve">                  </w:t>
            </w:r>
            <w:r w:rsidRPr="00B858CE">
              <w:rPr>
                <w:rFonts w:eastAsia="標楷體" w:hAnsi="標楷體"/>
              </w:rPr>
              <w:t>國中</w:t>
            </w:r>
          </w:p>
        </w:tc>
        <w:tc>
          <w:tcPr>
            <w:tcW w:w="247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36DF" w:rsidRPr="00B858CE" w:rsidRDefault="008736DF" w:rsidP="00AC365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858CE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:rsidR="008736DF" w:rsidRPr="00B858CE" w:rsidRDefault="008736DF" w:rsidP="00AC365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858CE">
              <w:rPr>
                <w:rFonts w:eastAsia="標楷體" w:hAnsi="標楷體"/>
                <w:sz w:val="16"/>
                <w:szCs w:val="16"/>
              </w:rPr>
              <w:t>（</w:t>
            </w:r>
            <w:r w:rsidRPr="00B858CE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Pr="00B858CE">
              <w:rPr>
                <w:rFonts w:eastAsia="標楷體"/>
                <w:b/>
                <w:sz w:val="16"/>
                <w:szCs w:val="16"/>
              </w:rPr>
              <w:t>3</w:t>
            </w:r>
            <w:r w:rsidRPr="00B858CE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Pr="00B858CE">
              <w:rPr>
                <w:rFonts w:eastAsia="標楷體"/>
                <w:b/>
                <w:sz w:val="16"/>
                <w:szCs w:val="16"/>
              </w:rPr>
              <w:t>2</w:t>
            </w:r>
            <w:r w:rsidRPr="00B858CE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:rsidR="008736DF" w:rsidRPr="00B858CE" w:rsidRDefault="008736DF" w:rsidP="00AC365D">
            <w:pPr>
              <w:jc w:val="center"/>
              <w:rPr>
                <w:rFonts w:eastAsia="標楷體"/>
              </w:rPr>
            </w:pPr>
            <w:r w:rsidRPr="00B858CE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r w:rsidRPr="00B858CE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8736DF" w:rsidRPr="00B858CE" w:rsidTr="008736DF">
        <w:trPr>
          <w:cantSplit/>
          <w:trHeight w:val="735"/>
          <w:jc w:val="center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36DF" w:rsidRPr="00B858CE" w:rsidRDefault="008736DF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36DF" w:rsidRPr="00B858CE" w:rsidRDefault="008736DF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就讀班級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6DF" w:rsidRPr="00B858CE" w:rsidRDefault="008736DF">
            <w:pPr>
              <w:jc w:val="center"/>
              <w:rPr>
                <w:rFonts w:eastAsia="標楷體"/>
              </w:rPr>
            </w:pPr>
            <w:r w:rsidRPr="00B858CE">
              <w:rPr>
                <w:rFonts w:eastAsia="標楷體"/>
              </w:rPr>
              <w:t xml:space="preserve">      </w:t>
            </w:r>
            <w:r w:rsidRPr="00B858CE">
              <w:rPr>
                <w:rFonts w:eastAsia="標楷體" w:hAnsi="標楷體"/>
              </w:rPr>
              <w:t>年</w:t>
            </w:r>
            <w:r w:rsidRPr="00B858CE">
              <w:rPr>
                <w:rFonts w:eastAsia="標楷體"/>
              </w:rPr>
              <w:t xml:space="preserve">    </w:t>
            </w:r>
            <w:r w:rsidRPr="00B858CE">
              <w:rPr>
                <w:rFonts w:eastAsia="標楷體" w:hAnsi="標楷體"/>
              </w:rPr>
              <w:t>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6DF" w:rsidRPr="00B858CE" w:rsidRDefault="008736DF" w:rsidP="0018094B">
            <w:pPr>
              <w:spacing w:line="240" w:lineRule="exact"/>
              <w:jc w:val="center"/>
              <w:rPr>
                <w:rFonts w:eastAsia="標楷體"/>
              </w:rPr>
            </w:pPr>
            <w:r w:rsidRPr="00B858CE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6DF" w:rsidRPr="00B858CE" w:rsidRDefault="008736DF" w:rsidP="0018094B">
            <w:pPr>
              <w:jc w:val="center"/>
              <w:rPr>
                <w:rFonts w:eastAsia="標楷體"/>
              </w:rPr>
            </w:pP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男</w:t>
            </w:r>
            <w:r w:rsidRPr="00B858CE">
              <w:rPr>
                <w:rFonts w:eastAsia="標楷體"/>
              </w:rPr>
              <w:t xml:space="preserve"> </w:t>
            </w: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女</w:t>
            </w:r>
          </w:p>
        </w:tc>
        <w:tc>
          <w:tcPr>
            <w:tcW w:w="247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36DF" w:rsidRPr="00B858CE" w:rsidRDefault="008736DF" w:rsidP="0018094B">
            <w:pPr>
              <w:jc w:val="center"/>
              <w:rPr>
                <w:rFonts w:eastAsia="標楷體"/>
              </w:rPr>
            </w:pPr>
          </w:p>
        </w:tc>
      </w:tr>
      <w:tr w:rsidR="008736DF" w:rsidRPr="00B858CE" w:rsidTr="008736DF">
        <w:trPr>
          <w:cantSplit/>
          <w:trHeight w:val="735"/>
          <w:jc w:val="center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36DF" w:rsidRPr="00B858CE" w:rsidRDefault="008736DF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736DF" w:rsidRPr="00B858CE" w:rsidRDefault="008736DF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8736DF" w:rsidRPr="00B858CE" w:rsidRDefault="008736DF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36DF" w:rsidRPr="00B858CE" w:rsidRDefault="008736DF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出生</w:t>
            </w:r>
          </w:p>
          <w:p w:rsidR="008736DF" w:rsidRPr="00B858CE" w:rsidRDefault="008736DF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36DF" w:rsidRPr="00B858CE" w:rsidRDefault="008736DF" w:rsidP="0018094B">
            <w:pPr>
              <w:spacing w:line="240" w:lineRule="exact"/>
              <w:rPr>
                <w:rFonts w:eastAsia="標楷體"/>
                <w:b/>
              </w:rPr>
            </w:pPr>
            <w:r w:rsidRPr="00B858CE">
              <w:rPr>
                <w:rFonts w:eastAsia="標楷體"/>
              </w:rPr>
              <w:t xml:space="preserve">   </w:t>
            </w:r>
            <w:r w:rsidRPr="00B858CE">
              <w:rPr>
                <w:rFonts w:eastAsia="標楷體" w:hAnsi="標楷體"/>
              </w:rPr>
              <w:t>年</w:t>
            </w:r>
            <w:r w:rsidRPr="00B858CE">
              <w:rPr>
                <w:rFonts w:eastAsia="標楷體"/>
              </w:rPr>
              <w:t xml:space="preserve">   </w:t>
            </w:r>
            <w:r w:rsidRPr="00B858CE">
              <w:rPr>
                <w:rFonts w:eastAsia="標楷體" w:hAnsi="標楷體"/>
              </w:rPr>
              <w:t>月</w:t>
            </w:r>
            <w:r w:rsidRPr="00B858CE">
              <w:rPr>
                <w:rFonts w:eastAsia="標楷體"/>
              </w:rPr>
              <w:t xml:space="preserve">   </w:t>
            </w:r>
            <w:r w:rsidRPr="00B858CE">
              <w:rPr>
                <w:rFonts w:eastAsia="標楷體" w:hAnsi="標楷體"/>
              </w:rPr>
              <w:t>日</w:t>
            </w:r>
          </w:p>
        </w:tc>
        <w:tc>
          <w:tcPr>
            <w:tcW w:w="247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36DF" w:rsidRPr="00B858CE" w:rsidRDefault="008736DF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8736DF" w:rsidRPr="00B858CE" w:rsidTr="008736DF">
        <w:trPr>
          <w:cantSplit/>
          <w:trHeight w:val="735"/>
          <w:jc w:val="center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36DF" w:rsidRPr="00B858CE" w:rsidRDefault="008736DF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36DF" w:rsidRPr="00B858CE" w:rsidRDefault="008736DF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學生</w:t>
            </w:r>
            <w:r w:rsidRPr="00B858CE">
              <w:rPr>
                <w:rFonts w:eastAsia="標楷體"/>
                <w:b/>
              </w:rPr>
              <w:t>E-mail</w:t>
            </w:r>
          </w:p>
        </w:tc>
        <w:tc>
          <w:tcPr>
            <w:tcW w:w="4893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8736DF" w:rsidRPr="00B858CE" w:rsidRDefault="008736DF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2474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736DF" w:rsidRPr="00B858CE" w:rsidRDefault="008736DF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083E2D" w:rsidRPr="00B858CE" w:rsidTr="008736DF">
        <w:trPr>
          <w:cantSplit/>
          <w:trHeight w:val="735"/>
          <w:jc w:val="center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B858CE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3E2D" w:rsidRPr="00B858CE" w:rsidRDefault="00083E2D">
            <w:pPr>
              <w:rPr>
                <w:rFonts w:eastAsia="標楷體"/>
                <w:b/>
              </w:rPr>
            </w:pPr>
          </w:p>
        </w:tc>
      </w:tr>
      <w:tr w:rsidR="00083E2D" w:rsidRPr="00B858CE" w:rsidTr="00A1076B">
        <w:trPr>
          <w:trHeight w:val="740"/>
          <w:jc w:val="center"/>
        </w:trPr>
        <w:tc>
          <w:tcPr>
            <w:tcW w:w="28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7367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B858CE" w:rsidTr="00A1076B">
        <w:trPr>
          <w:trHeight w:val="740"/>
          <w:jc w:val="center"/>
        </w:trPr>
        <w:tc>
          <w:tcPr>
            <w:tcW w:w="28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28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E2D" w:rsidRPr="00B858CE" w:rsidRDefault="00585D4C">
            <w:pPr>
              <w:ind w:firstLine="140"/>
              <w:rPr>
                <w:rFonts w:eastAsia="標楷體"/>
              </w:rPr>
            </w:pPr>
            <w:r w:rsidRPr="00B858CE">
              <w:rPr>
                <w:rFonts w:eastAsia="標楷體" w:hAnsi="標楷體"/>
              </w:rPr>
              <w:t>（</w:t>
            </w:r>
            <w:r w:rsidR="00083E2D" w:rsidRPr="00B858CE">
              <w:rPr>
                <w:rFonts w:eastAsia="標楷體" w:hAnsi="標楷體"/>
              </w:rPr>
              <w:t>家</w:t>
            </w:r>
            <w:r w:rsidRPr="00B858CE">
              <w:rPr>
                <w:rFonts w:eastAsia="標楷體" w:hAnsi="標楷體"/>
              </w:rPr>
              <w:t>）</w:t>
            </w:r>
          </w:p>
        </w:tc>
        <w:tc>
          <w:tcPr>
            <w:tcW w:w="44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B858CE" w:rsidRDefault="00585D4C">
            <w:pPr>
              <w:ind w:firstLine="140"/>
              <w:rPr>
                <w:rFonts w:eastAsia="標楷體"/>
              </w:rPr>
            </w:pPr>
            <w:r w:rsidRPr="00B858CE">
              <w:rPr>
                <w:rFonts w:eastAsia="標楷體" w:hAnsi="標楷體"/>
              </w:rPr>
              <w:t>（</w:t>
            </w:r>
            <w:r w:rsidR="00083E2D" w:rsidRPr="00B858CE">
              <w:rPr>
                <w:rFonts w:eastAsia="標楷體" w:hAnsi="標楷體"/>
              </w:rPr>
              <w:t>手機</w:t>
            </w:r>
            <w:r w:rsidRPr="00B858CE">
              <w:rPr>
                <w:rFonts w:eastAsia="標楷體" w:hAnsi="標楷體"/>
              </w:rPr>
              <w:t>）</w:t>
            </w:r>
          </w:p>
        </w:tc>
      </w:tr>
      <w:tr w:rsidR="00083E2D" w:rsidRPr="00B858CE" w:rsidTr="00A1076B">
        <w:trPr>
          <w:trHeight w:val="740"/>
          <w:jc w:val="center"/>
        </w:trPr>
        <w:tc>
          <w:tcPr>
            <w:tcW w:w="28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通訊住址</w:t>
            </w:r>
          </w:p>
        </w:tc>
        <w:tc>
          <w:tcPr>
            <w:tcW w:w="73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B858CE" w:rsidTr="008736DF">
        <w:trPr>
          <w:trHeight w:val="1654"/>
          <w:jc w:val="center"/>
        </w:trPr>
        <w:tc>
          <w:tcPr>
            <w:tcW w:w="28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 w:rsidP="00637687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審查標準</w:t>
            </w:r>
          </w:p>
        </w:tc>
        <w:tc>
          <w:tcPr>
            <w:tcW w:w="73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6EEC" w:rsidRPr="00B858CE" w:rsidRDefault="00006EEC" w:rsidP="00637687">
            <w:pPr>
              <w:pStyle w:val="Default"/>
              <w:rPr>
                <w:rFonts w:ascii="Times New Roman" w:cs="Times New Roman"/>
              </w:rPr>
            </w:pPr>
            <w:r w:rsidRPr="00637687">
              <w:rPr>
                <w:rFonts w:hAnsi="標楷體" w:cs="Times New Roman"/>
              </w:rPr>
              <w:t>□</w:t>
            </w:r>
            <w:r w:rsidRPr="00B858CE">
              <w:rPr>
                <w:rFonts w:ascii="Times New Roman" w:hAnsi="標楷體" w:cs="Times New Roman"/>
              </w:rPr>
              <w:t>經本縣鑑輔會鑑定通過之國中資優學生</w:t>
            </w:r>
            <w:r w:rsidR="00585D4C" w:rsidRPr="00B858CE">
              <w:rPr>
                <w:rFonts w:ascii="Times New Roman" w:hAnsi="標楷體" w:cs="Times New Roman"/>
              </w:rPr>
              <w:t>（</w:t>
            </w:r>
            <w:r w:rsidR="005F2ED7">
              <w:rPr>
                <w:rFonts w:ascii="Times New Roman" w:hAnsi="標楷體" w:cs="Times New Roman" w:hint="eastAsia"/>
              </w:rPr>
              <w:t>不限類別</w:t>
            </w:r>
            <w:r w:rsidR="00585D4C" w:rsidRPr="00B858CE">
              <w:rPr>
                <w:rFonts w:ascii="Times New Roman" w:hAnsi="標楷體" w:cs="Times New Roman"/>
              </w:rPr>
              <w:t>）</w:t>
            </w:r>
            <w:r w:rsidRPr="00B858CE">
              <w:rPr>
                <w:rFonts w:ascii="Times New Roman" w:hAnsi="標楷體" w:cs="Times New Roman"/>
              </w:rPr>
              <w:t>。</w:t>
            </w:r>
          </w:p>
          <w:p w:rsidR="00006EEC" w:rsidRPr="00B858CE" w:rsidRDefault="00006EEC" w:rsidP="00637687">
            <w:pPr>
              <w:pStyle w:val="Default"/>
              <w:rPr>
                <w:rFonts w:ascii="Times New Roman" w:cs="Times New Roman"/>
              </w:rPr>
            </w:pPr>
            <w:r w:rsidRPr="00637687">
              <w:rPr>
                <w:rFonts w:hAnsi="標楷體" w:cs="Times New Roman"/>
              </w:rPr>
              <w:t>□</w:t>
            </w:r>
            <w:r w:rsidR="00687D08">
              <w:rPr>
                <w:rFonts w:hAnsi="標楷體" w:cs="Times New Roman" w:hint="eastAsia"/>
              </w:rPr>
              <w:t>前一</w:t>
            </w:r>
            <w:r w:rsidRPr="00B858CE">
              <w:rPr>
                <w:rFonts w:ascii="Times New Roman" w:hAnsi="標楷體" w:cs="Times New Roman"/>
              </w:rPr>
              <w:t>學期</w:t>
            </w:r>
            <w:r w:rsidR="00687D08" w:rsidRPr="00B858CE">
              <w:rPr>
                <w:rFonts w:ascii="Times New Roman" w:hAnsi="標楷體" w:cs="Times New Roman"/>
              </w:rPr>
              <w:t>數學</w:t>
            </w:r>
            <w:r w:rsidRPr="00B858CE">
              <w:rPr>
                <w:rFonts w:ascii="Times New Roman" w:hAnsi="標楷體" w:cs="Times New Roman"/>
              </w:rPr>
              <w:t>成績達全年級前</w:t>
            </w:r>
            <w:r w:rsidRPr="00B858CE">
              <w:rPr>
                <w:rFonts w:ascii="Times New Roman" w:cs="Times New Roman"/>
              </w:rPr>
              <w:t>5%</w:t>
            </w:r>
            <w:r w:rsidRPr="00B858CE">
              <w:rPr>
                <w:rFonts w:ascii="Times New Roman" w:hAnsi="標楷體" w:cs="Times New Roman"/>
              </w:rPr>
              <w:t>之學生</w:t>
            </w:r>
            <w:r w:rsidR="009E2B6C">
              <w:rPr>
                <w:rFonts w:ascii="Times New Roman" w:hAnsi="標楷體" w:cs="Times New Roman" w:hint="eastAsia"/>
                <w:b/>
              </w:rPr>
              <w:t>（請</w:t>
            </w:r>
            <w:r w:rsidR="00C83112">
              <w:rPr>
                <w:rFonts w:ascii="Times New Roman" w:hAnsi="標楷體" w:cs="Times New Roman" w:hint="eastAsia"/>
                <w:b/>
              </w:rPr>
              <w:t>另</w:t>
            </w:r>
            <w:r w:rsidR="009E2B6C">
              <w:rPr>
                <w:rFonts w:ascii="Times New Roman" w:hAnsi="標楷體" w:cs="Times New Roman" w:hint="eastAsia"/>
                <w:b/>
              </w:rPr>
              <w:t>附</w:t>
            </w:r>
            <w:r w:rsidR="008A59E9" w:rsidRPr="009E2B6C">
              <w:rPr>
                <w:rFonts w:ascii="Times New Roman" w:hAnsi="標楷體" w:cs="Times New Roman" w:hint="eastAsia"/>
                <w:b/>
              </w:rPr>
              <w:t>核章成績單</w:t>
            </w:r>
            <w:r w:rsidR="009E2B6C">
              <w:rPr>
                <w:rFonts w:ascii="Times New Roman" w:hAnsi="標楷體" w:cs="Times New Roman" w:hint="eastAsia"/>
                <w:b/>
              </w:rPr>
              <w:t>正本</w:t>
            </w:r>
            <w:r w:rsidR="008A59E9" w:rsidRPr="009E2B6C">
              <w:rPr>
                <w:rFonts w:ascii="Times New Roman" w:hAnsi="標楷體" w:cs="Times New Roman" w:hint="eastAsia"/>
                <w:b/>
              </w:rPr>
              <w:t>）</w:t>
            </w:r>
            <w:r w:rsidRPr="00B858CE">
              <w:rPr>
                <w:rFonts w:ascii="Times New Roman" w:hAnsi="標楷體" w:cs="Times New Roman"/>
              </w:rPr>
              <w:t>。</w:t>
            </w:r>
          </w:p>
          <w:p w:rsidR="00006EEC" w:rsidRPr="00B858CE" w:rsidRDefault="00006EEC" w:rsidP="00637687">
            <w:pPr>
              <w:pStyle w:val="Default"/>
              <w:rPr>
                <w:rFonts w:ascii="Times New Roman" w:cs="Times New Roman"/>
              </w:rPr>
            </w:pPr>
            <w:r w:rsidRPr="00637687">
              <w:rPr>
                <w:rFonts w:hAnsi="標楷體" w:cs="Times New Roman"/>
              </w:rPr>
              <w:t>□</w:t>
            </w:r>
            <w:r w:rsidR="008A59E9">
              <w:rPr>
                <w:rFonts w:ascii="Times New Roman" w:hAnsi="標楷體" w:cs="Times New Roman"/>
              </w:rPr>
              <w:t>曾參加數</w:t>
            </w:r>
            <w:r w:rsidR="008A59E9">
              <w:rPr>
                <w:rFonts w:ascii="Times New Roman" w:hAnsi="標楷體" w:cs="Times New Roman" w:hint="eastAsia"/>
              </w:rPr>
              <w:t>學</w:t>
            </w:r>
            <w:r w:rsidRPr="00B858CE">
              <w:rPr>
                <w:rFonts w:ascii="Times New Roman" w:hAnsi="標楷體" w:cs="Times New Roman"/>
              </w:rPr>
              <w:t>類科展獲得名次之學生</w:t>
            </w:r>
            <w:r w:rsidR="008A59E9" w:rsidRPr="009E2B6C">
              <w:rPr>
                <w:rFonts w:ascii="Times New Roman" w:hAnsi="標楷體" w:cs="Times New Roman" w:hint="eastAsia"/>
                <w:b/>
              </w:rPr>
              <w:t>（請</w:t>
            </w:r>
            <w:r w:rsidR="00C83112">
              <w:rPr>
                <w:rFonts w:ascii="Times New Roman" w:hAnsi="標楷體" w:cs="Times New Roman" w:hint="eastAsia"/>
                <w:b/>
              </w:rPr>
              <w:t>另</w:t>
            </w:r>
            <w:r w:rsidR="008A59E9" w:rsidRPr="009E2B6C">
              <w:rPr>
                <w:rFonts w:ascii="Times New Roman" w:hAnsi="標楷體" w:cs="Times New Roman" w:hint="eastAsia"/>
                <w:b/>
              </w:rPr>
              <w:t>附</w:t>
            </w:r>
            <w:r w:rsidR="009E2B6C" w:rsidRPr="009E2B6C">
              <w:rPr>
                <w:rFonts w:ascii="Times New Roman" w:hAnsi="標楷體" w:cs="Times New Roman" w:hint="eastAsia"/>
                <w:b/>
              </w:rPr>
              <w:t>獎狀影本</w:t>
            </w:r>
            <w:r w:rsidR="008A59E9" w:rsidRPr="009E2B6C">
              <w:rPr>
                <w:rFonts w:ascii="Times New Roman" w:hAnsi="標楷體" w:cs="Times New Roman" w:hint="eastAsia"/>
                <w:b/>
              </w:rPr>
              <w:t>）</w:t>
            </w:r>
            <w:r w:rsidRPr="00B858CE">
              <w:rPr>
                <w:rFonts w:ascii="Times New Roman" w:hAnsi="標楷體" w:cs="Times New Roman"/>
              </w:rPr>
              <w:t>。</w:t>
            </w:r>
          </w:p>
          <w:p w:rsidR="006073AE" w:rsidRPr="00B858CE" w:rsidRDefault="00006EEC" w:rsidP="00C83112">
            <w:pPr>
              <w:pStyle w:val="Default"/>
              <w:rPr>
                <w:rFonts w:ascii="Times New Roman" w:cs="Times New Roman"/>
              </w:rPr>
            </w:pPr>
            <w:r w:rsidRPr="00637687">
              <w:rPr>
                <w:rFonts w:hAnsi="標楷體" w:cs="Times New Roman"/>
              </w:rPr>
              <w:t>□</w:t>
            </w:r>
            <w:r w:rsidR="00BD101C">
              <w:rPr>
                <w:rFonts w:ascii="Times New Roman" w:hAnsi="標楷體" w:cs="Times New Roman"/>
              </w:rPr>
              <w:t>獲數學</w:t>
            </w:r>
            <w:r w:rsidRPr="00B858CE">
              <w:rPr>
                <w:rFonts w:ascii="Times New Roman" w:hAnsi="標楷體" w:cs="Times New Roman"/>
              </w:rPr>
              <w:t>老師</w:t>
            </w:r>
            <w:r w:rsidR="00BD101C">
              <w:rPr>
                <w:rFonts w:ascii="Times New Roman" w:hAnsi="標楷體" w:cs="Times New Roman" w:hint="eastAsia"/>
              </w:rPr>
              <w:t>或家長</w:t>
            </w:r>
            <w:r w:rsidRPr="00B858CE">
              <w:rPr>
                <w:rFonts w:ascii="Times New Roman" w:hAnsi="標楷體" w:cs="Times New Roman"/>
              </w:rPr>
              <w:t>推薦之學生。</w:t>
            </w:r>
          </w:p>
        </w:tc>
      </w:tr>
      <w:tr w:rsidR="00083E2D" w:rsidRPr="00B858CE" w:rsidTr="008736DF">
        <w:trPr>
          <w:trHeight w:val="441"/>
          <w:jc w:val="center"/>
        </w:trPr>
        <w:tc>
          <w:tcPr>
            <w:tcW w:w="28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637687" w:rsidP="0063768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用餐葷素</w:t>
            </w:r>
          </w:p>
        </w:tc>
        <w:tc>
          <w:tcPr>
            <w:tcW w:w="73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3E2D" w:rsidRPr="00B858CE" w:rsidRDefault="00083E2D" w:rsidP="005E04E0">
            <w:pPr>
              <w:jc w:val="both"/>
              <w:rPr>
                <w:rFonts w:eastAsia="標楷體"/>
              </w:rPr>
            </w:pP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葷</w:t>
            </w:r>
            <w:r w:rsidRPr="00B858CE">
              <w:rPr>
                <w:rFonts w:eastAsia="標楷體"/>
              </w:rPr>
              <w:t xml:space="preserve">   </w:t>
            </w: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素</w:t>
            </w:r>
          </w:p>
        </w:tc>
      </w:tr>
      <w:tr w:rsidR="00083E2D" w:rsidRPr="00B858CE" w:rsidTr="008736DF">
        <w:trPr>
          <w:trHeight w:val="1599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858CE">
              <w:rPr>
                <w:rFonts w:eastAsia="標楷體" w:hAnsi="標楷體"/>
                <w:b/>
              </w:rPr>
              <w:t>家長簽名</w:t>
            </w:r>
          </w:p>
        </w:tc>
        <w:tc>
          <w:tcPr>
            <w:tcW w:w="7367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EEC" w:rsidRPr="00B858CE" w:rsidRDefault="00006EEC" w:rsidP="00637687">
            <w:pPr>
              <w:snapToGrid w:val="0"/>
              <w:spacing w:line="600" w:lineRule="exact"/>
              <w:rPr>
                <w:rFonts w:eastAsia="標楷體"/>
                <w:u w:val="single"/>
              </w:rPr>
            </w:pPr>
            <w:r w:rsidRPr="00B858CE">
              <w:rPr>
                <w:rFonts w:eastAsia="標楷體" w:hAnsi="標楷體"/>
              </w:rPr>
              <w:t>本人完全知悉本課程活動計畫及內容，同意子弟</w:t>
            </w:r>
            <w:r w:rsidRPr="00B858CE">
              <w:rPr>
                <w:rFonts w:eastAsia="標楷體"/>
                <w:u w:val="single"/>
              </w:rPr>
              <w:t xml:space="preserve">                 </w:t>
            </w:r>
          </w:p>
          <w:p w:rsidR="00006EEC" w:rsidRPr="00B858CE" w:rsidRDefault="00006EEC" w:rsidP="00637687">
            <w:pPr>
              <w:snapToGrid w:val="0"/>
              <w:spacing w:line="600" w:lineRule="exact"/>
              <w:rPr>
                <w:rFonts w:eastAsia="標楷體"/>
              </w:rPr>
            </w:pPr>
            <w:r w:rsidRPr="00B858CE">
              <w:rPr>
                <w:rFonts w:eastAsia="標楷體" w:hAnsi="標楷體"/>
              </w:rPr>
              <w:t>參加，並願督促子弟遵守學校一切之規定。</w:t>
            </w:r>
          </w:p>
          <w:p w:rsidR="00083E2D" w:rsidRPr="00B858CE" w:rsidRDefault="00006EEC" w:rsidP="00637687">
            <w:pPr>
              <w:snapToGrid w:val="0"/>
              <w:spacing w:line="600" w:lineRule="exact"/>
              <w:rPr>
                <w:rFonts w:eastAsia="標楷體"/>
                <w:sz w:val="26"/>
                <w:szCs w:val="26"/>
              </w:rPr>
            </w:pPr>
            <w:r w:rsidRPr="00B858CE">
              <w:rPr>
                <w:rFonts w:eastAsia="標楷體"/>
              </w:rPr>
              <w:t xml:space="preserve">        </w:t>
            </w:r>
            <w:r w:rsidRPr="00B858CE">
              <w:rPr>
                <w:rFonts w:eastAsia="標楷體" w:hAnsi="標楷體"/>
              </w:rPr>
              <w:t>家長簽章：</w:t>
            </w:r>
            <w:r w:rsidRPr="00B858CE">
              <w:rPr>
                <w:rFonts w:eastAsia="標楷體"/>
                <w:u w:val="single"/>
              </w:rPr>
              <w:t xml:space="preserve">     </w:t>
            </w:r>
            <w:r w:rsidR="00637687">
              <w:rPr>
                <w:rFonts w:eastAsia="標楷體" w:hint="eastAsia"/>
                <w:u w:val="single"/>
              </w:rPr>
              <w:t>______</w:t>
            </w:r>
            <w:r w:rsidRPr="00B858CE">
              <w:rPr>
                <w:rFonts w:eastAsia="標楷體"/>
                <w:u w:val="single"/>
              </w:rPr>
              <w:t xml:space="preserve">         </w:t>
            </w:r>
            <w:r w:rsidRPr="00B858CE">
              <w:rPr>
                <w:rFonts w:eastAsia="標楷體"/>
              </w:rPr>
              <w:t xml:space="preserve"> </w:t>
            </w:r>
            <w:r w:rsidR="00083E2D" w:rsidRPr="00B858CE">
              <w:rPr>
                <w:rFonts w:eastAsia="標楷體"/>
                <w:sz w:val="26"/>
                <w:szCs w:val="26"/>
              </w:rPr>
              <w:t>10</w:t>
            </w:r>
            <w:r w:rsidR="003A4839" w:rsidRPr="00B858CE">
              <w:rPr>
                <w:rFonts w:eastAsia="標楷體"/>
                <w:sz w:val="26"/>
                <w:szCs w:val="26"/>
              </w:rPr>
              <w:t>7</w:t>
            </w:r>
            <w:r w:rsidR="00083E2D" w:rsidRPr="00B858CE">
              <w:rPr>
                <w:rFonts w:eastAsia="標楷體" w:hAnsi="標楷體"/>
                <w:sz w:val="26"/>
                <w:szCs w:val="26"/>
              </w:rPr>
              <w:t>年</w:t>
            </w:r>
            <w:r w:rsidR="00083E2D" w:rsidRPr="00B858CE">
              <w:rPr>
                <w:rFonts w:eastAsia="標楷體"/>
                <w:sz w:val="26"/>
                <w:szCs w:val="26"/>
              </w:rPr>
              <w:t xml:space="preserve">    </w:t>
            </w:r>
            <w:r w:rsidR="00083E2D" w:rsidRPr="00B858CE">
              <w:rPr>
                <w:rFonts w:eastAsia="標楷體" w:hAnsi="標楷體"/>
                <w:sz w:val="26"/>
                <w:szCs w:val="26"/>
              </w:rPr>
              <w:t>月</w:t>
            </w:r>
            <w:r w:rsidR="00083E2D" w:rsidRPr="00B858CE">
              <w:rPr>
                <w:rFonts w:eastAsia="標楷體"/>
                <w:sz w:val="26"/>
                <w:szCs w:val="26"/>
              </w:rPr>
              <w:t xml:space="preserve">    </w:t>
            </w:r>
            <w:r w:rsidR="00083E2D" w:rsidRPr="00B858CE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</w:tbl>
    <w:p w:rsidR="009D0E57" w:rsidRPr="00B858CE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B858CE">
        <w:rPr>
          <w:rFonts w:ascii="標楷體" w:eastAsia="標楷體" w:hAnsi="標楷體"/>
        </w:rPr>
        <w:t>◎</w:t>
      </w:r>
      <w:r w:rsidR="00BD7150" w:rsidRPr="00B858CE">
        <w:rPr>
          <w:rFonts w:eastAsia="標楷體" w:hAnsi="標楷體"/>
        </w:rPr>
        <w:t>請</w:t>
      </w:r>
      <w:r w:rsidR="00BD7150">
        <w:rPr>
          <w:rFonts w:eastAsia="標楷體" w:hAnsi="標楷體" w:hint="eastAsia"/>
        </w:rPr>
        <w:t>於</w:t>
      </w:r>
      <w:r w:rsidRPr="00B858CE">
        <w:rPr>
          <w:rFonts w:eastAsia="標楷體"/>
        </w:rPr>
        <w:t>10</w:t>
      </w:r>
      <w:r w:rsidR="00FA1678" w:rsidRPr="00B858CE">
        <w:rPr>
          <w:rFonts w:eastAsia="標楷體"/>
        </w:rPr>
        <w:t>7</w:t>
      </w:r>
      <w:r w:rsidRPr="00B858CE">
        <w:rPr>
          <w:rFonts w:eastAsia="標楷體" w:hAnsi="標楷體"/>
        </w:rPr>
        <w:t>年</w:t>
      </w:r>
      <w:r w:rsidR="00FA1678" w:rsidRPr="00B858CE">
        <w:rPr>
          <w:rFonts w:eastAsia="標楷體"/>
        </w:rPr>
        <w:t>1</w:t>
      </w:r>
      <w:r w:rsidRPr="00B858CE">
        <w:rPr>
          <w:rFonts w:eastAsia="標楷體" w:hAnsi="標楷體"/>
        </w:rPr>
        <w:t>月</w:t>
      </w:r>
      <w:r w:rsidR="00FA1678" w:rsidRPr="00B858CE">
        <w:rPr>
          <w:rFonts w:eastAsia="標楷體"/>
        </w:rPr>
        <w:t>11</w:t>
      </w:r>
      <w:r w:rsidRPr="00B858CE">
        <w:rPr>
          <w:rFonts w:eastAsia="標楷體" w:hAnsi="標楷體"/>
        </w:rPr>
        <w:t>日</w:t>
      </w:r>
      <w:r w:rsidR="00585D4C" w:rsidRPr="00B858CE">
        <w:rPr>
          <w:rFonts w:eastAsia="標楷體" w:hAnsi="標楷體"/>
        </w:rPr>
        <w:t>（</w:t>
      </w:r>
      <w:r w:rsidRPr="00B858CE">
        <w:rPr>
          <w:rFonts w:eastAsia="標楷體" w:hAnsi="標楷體"/>
        </w:rPr>
        <w:t>四</w:t>
      </w:r>
      <w:r w:rsidR="00585D4C" w:rsidRPr="00B858CE">
        <w:rPr>
          <w:rFonts w:eastAsia="標楷體" w:hAnsi="標楷體"/>
        </w:rPr>
        <w:t>）</w:t>
      </w:r>
      <w:r w:rsidRPr="00B858CE">
        <w:rPr>
          <w:rFonts w:eastAsia="標楷體" w:hAnsi="標楷體"/>
        </w:rPr>
        <w:t>下午</w:t>
      </w:r>
      <w:r w:rsidRPr="00B858CE">
        <w:rPr>
          <w:rFonts w:eastAsia="標楷體"/>
        </w:rPr>
        <w:t>4</w:t>
      </w:r>
      <w:r w:rsidR="00BD101C">
        <w:rPr>
          <w:rFonts w:eastAsia="標楷體" w:hAnsi="標楷體"/>
        </w:rPr>
        <w:t>時前，將報名表、推薦表及其他相關資料</w:t>
      </w:r>
      <w:r w:rsidRPr="00B858CE">
        <w:rPr>
          <w:rFonts w:eastAsia="標楷體" w:hAnsi="標楷體"/>
        </w:rPr>
        <w:t>逕送本校</w:t>
      </w:r>
      <w:r w:rsidR="00BD7150">
        <w:rPr>
          <w:rFonts w:eastAsia="標楷體" w:hAnsi="標楷體" w:hint="eastAsia"/>
        </w:rPr>
        <w:t>資優班</w:t>
      </w:r>
      <w:r w:rsidRPr="00B858CE">
        <w:rPr>
          <w:rFonts w:eastAsia="標楷體" w:hAnsi="標楷體"/>
        </w:rPr>
        <w:t>陳禹翔</w:t>
      </w:r>
      <w:r w:rsidR="00DB0F6B" w:rsidRPr="00B858CE">
        <w:rPr>
          <w:rFonts w:eastAsia="標楷體" w:hAnsi="標楷體"/>
        </w:rPr>
        <w:t>老師</w:t>
      </w:r>
      <w:r w:rsidR="00C710D0">
        <w:rPr>
          <w:rFonts w:eastAsia="標楷體" w:hAnsi="標楷體" w:hint="eastAsia"/>
        </w:rPr>
        <w:t>，或傳真至</w:t>
      </w:r>
      <w:r w:rsidR="00C710D0" w:rsidRPr="00C710D0">
        <w:rPr>
          <w:rFonts w:eastAsia="標楷體"/>
          <w:bCs/>
          <w:szCs w:val="28"/>
        </w:rPr>
        <w:t>03-8574667</w:t>
      </w:r>
      <w:r w:rsidRPr="00B858CE">
        <w:rPr>
          <w:rFonts w:eastAsia="標楷體" w:hAnsi="標楷體"/>
        </w:rPr>
        <w:t>報名。</w:t>
      </w:r>
    </w:p>
    <w:p w:rsidR="009D0E57" w:rsidRPr="00B858CE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B858CE">
        <w:rPr>
          <w:rFonts w:ascii="標楷體" w:eastAsia="標楷體" w:hAnsi="標楷體"/>
        </w:rPr>
        <w:t>◎</w:t>
      </w:r>
      <w:r w:rsidRPr="00B858CE">
        <w:rPr>
          <w:rFonts w:eastAsia="標楷體" w:hAnsi="標楷體"/>
        </w:rPr>
        <w:t>經審查委員會資格審核後，將在</w:t>
      </w:r>
      <w:r w:rsidRPr="00B858CE">
        <w:rPr>
          <w:rFonts w:eastAsia="標楷體"/>
        </w:rPr>
        <w:t>10</w:t>
      </w:r>
      <w:r w:rsidR="00DB0F6B" w:rsidRPr="00B858CE">
        <w:rPr>
          <w:rFonts w:eastAsia="標楷體"/>
        </w:rPr>
        <w:t>7</w:t>
      </w:r>
      <w:r w:rsidRPr="00B858CE">
        <w:rPr>
          <w:rFonts w:eastAsia="標楷體" w:hAnsi="標楷體"/>
        </w:rPr>
        <w:t>年</w:t>
      </w:r>
      <w:r w:rsidR="00DB0F6B" w:rsidRPr="00B858CE">
        <w:rPr>
          <w:rFonts w:eastAsia="標楷體"/>
        </w:rPr>
        <w:t>1</w:t>
      </w:r>
      <w:r w:rsidRPr="00B858CE">
        <w:rPr>
          <w:rFonts w:eastAsia="標楷體" w:hAnsi="標楷體"/>
        </w:rPr>
        <w:t>月</w:t>
      </w:r>
      <w:r w:rsidR="00DB0F6B" w:rsidRPr="00B858CE">
        <w:rPr>
          <w:rFonts w:eastAsia="標楷體"/>
        </w:rPr>
        <w:t>15</w:t>
      </w:r>
      <w:r w:rsidRPr="00B858CE">
        <w:rPr>
          <w:rFonts w:eastAsia="標楷體" w:hAnsi="標楷體"/>
        </w:rPr>
        <w:t>日</w:t>
      </w:r>
      <w:r w:rsidR="00585D4C" w:rsidRPr="00B858CE">
        <w:rPr>
          <w:rFonts w:eastAsia="標楷體" w:hAnsi="標楷體"/>
        </w:rPr>
        <w:t>（</w:t>
      </w:r>
      <w:r w:rsidRPr="00B858CE">
        <w:rPr>
          <w:rFonts w:eastAsia="標楷體" w:hAnsi="標楷體"/>
        </w:rPr>
        <w:t>一</w:t>
      </w:r>
      <w:r w:rsidR="00585D4C" w:rsidRPr="00B858CE">
        <w:rPr>
          <w:rFonts w:eastAsia="標楷體" w:hAnsi="標楷體"/>
        </w:rPr>
        <w:t>）</w:t>
      </w:r>
      <w:r w:rsidRPr="00B858CE">
        <w:rPr>
          <w:rFonts w:eastAsia="標楷體"/>
        </w:rPr>
        <w:t xml:space="preserve"> </w:t>
      </w:r>
      <w:r w:rsidRPr="00B858CE">
        <w:rPr>
          <w:rFonts w:eastAsia="標楷體" w:hAnsi="標楷體"/>
        </w:rPr>
        <w:t>下午</w:t>
      </w:r>
      <w:r w:rsidRPr="00B858CE">
        <w:rPr>
          <w:rFonts w:eastAsia="標楷體"/>
        </w:rPr>
        <w:t>5</w:t>
      </w:r>
      <w:r w:rsidRPr="00B858CE">
        <w:rPr>
          <w:rFonts w:eastAsia="標楷體" w:hAnsi="標楷體"/>
        </w:rPr>
        <w:t>時前於本校布告欄及網站</w:t>
      </w:r>
      <w:r w:rsidR="00585D4C" w:rsidRPr="00B858CE">
        <w:rPr>
          <w:rFonts w:eastAsia="標楷體" w:hAnsi="標楷體"/>
        </w:rPr>
        <w:t>（</w:t>
      </w:r>
      <w:hyperlink r:id="rId9" w:history="1">
        <w:r w:rsidR="00637687" w:rsidRPr="00946FF0">
          <w:rPr>
            <w:rStyle w:val="ac"/>
            <w:rFonts w:eastAsia="標楷體"/>
          </w:rPr>
          <w:t>http</w:t>
        </w:r>
        <w:r w:rsidR="00637687" w:rsidRPr="00946FF0">
          <w:rPr>
            <w:rStyle w:val="ac"/>
            <w:rFonts w:eastAsia="標楷體" w:hAnsi="標楷體"/>
          </w:rPr>
          <w:t>:</w:t>
        </w:r>
        <w:r w:rsidR="00637687" w:rsidRPr="00946FF0">
          <w:rPr>
            <w:rStyle w:val="ac"/>
            <w:rFonts w:eastAsia="標楷體"/>
          </w:rPr>
          <w:t>//www.zcjh.hlc.edu.tw/</w:t>
        </w:r>
      </w:hyperlink>
      <w:r w:rsidR="00585D4C" w:rsidRPr="00B858CE">
        <w:rPr>
          <w:rFonts w:eastAsia="標楷體" w:hAnsi="標楷體"/>
        </w:rPr>
        <w:t>）</w:t>
      </w:r>
      <w:r w:rsidRPr="00B858CE">
        <w:rPr>
          <w:rFonts w:eastAsia="標楷體" w:hAnsi="標楷體"/>
        </w:rPr>
        <w:t>公告錄取名單。</w:t>
      </w:r>
    </w:p>
    <w:tbl>
      <w:tblPr>
        <w:tblpPr w:leftFromText="180" w:rightFromText="180" w:vertAnchor="text" w:horzAnchor="margin" w:tblpXSpec="center" w:tblpY="6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D0E57" w:rsidRPr="00B858CE" w:rsidTr="00D30F76">
        <w:trPr>
          <w:cantSplit/>
          <w:trHeight w:val="672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D0E57" w:rsidRPr="00B858CE" w:rsidRDefault="009D0E57" w:rsidP="00D30F76">
            <w:pPr>
              <w:spacing w:line="480" w:lineRule="exact"/>
              <w:ind w:hanging="2"/>
              <w:rPr>
                <w:rFonts w:eastAsia="標楷體"/>
              </w:rPr>
            </w:pPr>
            <w:r w:rsidRPr="00B858CE">
              <w:rPr>
                <w:rFonts w:eastAsia="標楷體" w:hAnsi="標楷體"/>
              </w:rPr>
              <w:t>審核結果</w:t>
            </w:r>
            <w:r w:rsidR="00585D4C" w:rsidRPr="00B858CE">
              <w:rPr>
                <w:rFonts w:eastAsia="標楷體" w:hAnsi="標楷體"/>
              </w:rPr>
              <w:t>：</w:t>
            </w:r>
            <w:r w:rsidRPr="00B858CE">
              <w:rPr>
                <w:rFonts w:eastAsia="標楷體" w:hAnsi="標楷體"/>
              </w:rPr>
              <w:t>該生報名序號為</w:t>
            </w:r>
            <w:r w:rsidRPr="00B858CE">
              <w:rPr>
                <w:rFonts w:eastAsia="標楷體"/>
                <w:u w:val="single"/>
              </w:rPr>
              <w:t xml:space="preserve">        </w:t>
            </w:r>
            <w:r w:rsidRPr="00B858CE">
              <w:rPr>
                <w:rFonts w:eastAsia="標楷體" w:hAnsi="標楷體"/>
              </w:rPr>
              <w:t>；經審查委員會審核無誤，符合錄取順序第</w:t>
            </w:r>
            <w:r w:rsidRPr="00B858CE">
              <w:rPr>
                <w:rFonts w:eastAsia="標楷體"/>
                <w:u w:val="single"/>
              </w:rPr>
              <w:t xml:space="preserve">        </w:t>
            </w:r>
            <w:r w:rsidRPr="00B858CE">
              <w:rPr>
                <w:rFonts w:eastAsia="標楷體" w:hAnsi="標楷體"/>
              </w:rPr>
              <w:t>位</w:t>
            </w:r>
          </w:p>
          <w:p w:rsidR="009D0E57" w:rsidRPr="00B858CE" w:rsidRDefault="009D0E57" w:rsidP="00D30F76">
            <w:pPr>
              <w:spacing w:line="480" w:lineRule="exact"/>
              <w:ind w:firstLineChars="2850" w:firstLine="6840"/>
              <w:rPr>
                <w:rFonts w:eastAsia="標楷體"/>
              </w:rPr>
            </w:pPr>
            <w:r w:rsidRPr="00B858CE">
              <w:rPr>
                <w:rFonts w:eastAsia="標楷體"/>
              </w:rPr>
              <w:t xml:space="preserve"> </w:t>
            </w:r>
            <w:r w:rsidR="00585D4C" w:rsidRPr="00B858CE">
              <w:rPr>
                <w:rFonts w:eastAsia="標楷體" w:hAnsi="標楷體"/>
              </w:rPr>
              <w:t>（</w:t>
            </w:r>
            <w:r w:rsidRPr="00B858CE">
              <w:rPr>
                <w:rFonts w:eastAsia="標楷體" w:hAnsi="標楷體"/>
              </w:rPr>
              <w:t>此欄由承辦學校填寫</w:t>
            </w:r>
            <w:r w:rsidR="00585D4C" w:rsidRPr="00B858CE">
              <w:rPr>
                <w:rFonts w:eastAsia="標楷體" w:hAnsi="標楷體"/>
              </w:rPr>
              <w:t>）</w:t>
            </w:r>
          </w:p>
        </w:tc>
      </w:tr>
    </w:tbl>
    <w:p w:rsidR="005E59B8" w:rsidRPr="00B858CE" w:rsidRDefault="009D0E57" w:rsidP="0018094B">
      <w:pPr>
        <w:spacing w:line="400" w:lineRule="exact"/>
        <w:ind w:leftChars="-235" w:left="-283" w:rightChars="-239" w:right="-574" w:hangingChars="117" w:hanging="281"/>
        <w:rPr>
          <w:rFonts w:eastAsia="標楷體"/>
          <w:b/>
          <w:sz w:val="28"/>
          <w:szCs w:val="28"/>
        </w:rPr>
      </w:pPr>
      <w:r w:rsidRPr="00B858CE">
        <w:rPr>
          <w:rFonts w:ascii="標楷體" w:eastAsia="標楷體" w:hAnsi="標楷體"/>
        </w:rPr>
        <w:t>◎</w:t>
      </w:r>
      <w:r w:rsidRPr="00B858CE">
        <w:rPr>
          <w:rFonts w:eastAsia="標楷體" w:hAnsi="標楷體"/>
        </w:rPr>
        <w:t>錄取學生</w:t>
      </w:r>
      <w:r w:rsidR="003C5B25">
        <w:rPr>
          <w:rFonts w:eastAsia="標楷體" w:hAnsi="標楷體" w:hint="eastAsia"/>
        </w:rPr>
        <w:t>請</w:t>
      </w:r>
      <w:r w:rsidRPr="00B858CE">
        <w:rPr>
          <w:rFonts w:eastAsia="標楷體" w:hAnsi="標楷體"/>
        </w:rPr>
        <w:t>於</w:t>
      </w:r>
      <w:r w:rsidRPr="00B858CE">
        <w:rPr>
          <w:rFonts w:eastAsia="標楷體"/>
        </w:rPr>
        <w:t>10</w:t>
      </w:r>
      <w:r w:rsidR="00DB0F6B" w:rsidRPr="00B858CE">
        <w:rPr>
          <w:rFonts w:eastAsia="標楷體"/>
        </w:rPr>
        <w:t>7</w:t>
      </w:r>
      <w:r w:rsidRPr="00B858CE">
        <w:rPr>
          <w:rFonts w:eastAsia="標楷體" w:hAnsi="標楷體"/>
        </w:rPr>
        <w:t>年</w:t>
      </w:r>
      <w:r w:rsidR="00DB0F6B" w:rsidRPr="00B858CE">
        <w:rPr>
          <w:rFonts w:eastAsia="標楷體"/>
        </w:rPr>
        <w:t>1</w:t>
      </w:r>
      <w:r w:rsidRPr="00B858CE">
        <w:rPr>
          <w:rFonts w:eastAsia="標楷體" w:hAnsi="標楷體"/>
        </w:rPr>
        <w:t>月</w:t>
      </w:r>
      <w:r w:rsidR="00DB0F6B" w:rsidRPr="00B858CE">
        <w:rPr>
          <w:rFonts w:eastAsia="標楷體"/>
        </w:rPr>
        <w:t>17</w:t>
      </w:r>
      <w:r w:rsidRPr="00B858CE">
        <w:rPr>
          <w:rFonts w:eastAsia="標楷體" w:hAnsi="標楷體"/>
        </w:rPr>
        <w:t>日</w:t>
      </w:r>
      <w:r w:rsidR="00585D4C" w:rsidRPr="00B858CE">
        <w:rPr>
          <w:rFonts w:eastAsia="標楷體" w:hAnsi="標楷體"/>
        </w:rPr>
        <w:t>（</w:t>
      </w:r>
      <w:r w:rsidRPr="00B858CE">
        <w:rPr>
          <w:rFonts w:eastAsia="標楷體" w:hAnsi="標楷體"/>
        </w:rPr>
        <w:t>星期三</w:t>
      </w:r>
      <w:r w:rsidR="00585D4C" w:rsidRPr="00B858CE">
        <w:rPr>
          <w:rFonts w:eastAsia="標楷體" w:hAnsi="標楷體"/>
        </w:rPr>
        <w:t>）</w:t>
      </w:r>
      <w:r w:rsidR="00275AF3" w:rsidRPr="00B858CE">
        <w:rPr>
          <w:rFonts w:eastAsia="標楷體" w:hAnsi="標楷體"/>
        </w:rPr>
        <w:t>前</w:t>
      </w:r>
      <w:r w:rsidRPr="00B858CE">
        <w:rPr>
          <w:rFonts w:eastAsia="標楷體" w:hAnsi="標楷體"/>
          <w:color w:val="000000"/>
          <w:kern w:val="0"/>
        </w:rPr>
        <w:t>至</w:t>
      </w:r>
      <w:r w:rsidR="00F93EB4">
        <w:rPr>
          <w:rFonts w:eastAsia="標楷體" w:hAnsi="標楷體" w:hint="eastAsia"/>
        </w:rPr>
        <w:t>特教辦公室</w:t>
      </w:r>
      <w:r w:rsidRPr="00B858CE">
        <w:rPr>
          <w:rFonts w:eastAsia="標楷體" w:hAnsi="標楷體"/>
          <w:color w:val="000000"/>
          <w:kern w:val="0"/>
        </w:rPr>
        <w:t>繳交活動費用</w:t>
      </w:r>
      <w:r w:rsidR="00147CB6" w:rsidRPr="00B858CE">
        <w:rPr>
          <w:rFonts w:eastAsia="標楷體"/>
          <w:color w:val="000000"/>
          <w:kern w:val="0"/>
        </w:rPr>
        <w:t>5</w:t>
      </w:r>
      <w:r w:rsidRPr="00B858CE">
        <w:rPr>
          <w:rFonts w:eastAsia="標楷體"/>
          <w:color w:val="000000"/>
          <w:kern w:val="0"/>
        </w:rPr>
        <w:t>00</w:t>
      </w:r>
      <w:r w:rsidRPr="00B858CE">
        <w:rPr>
          <w:rFonts w:eastAsia="標楷體" w:hAnsi="標楷體"/>
          <w:color w:val="000000"/>
          <w:kern w:val="0"/>
        </w:rPr>
        <w:t>元。</w:t>
      </w:r>
    </w:p>
    <w:p w:rsidR="00083E2D" w:rsidRPr="00B858CE" w:rsidRDefault="00083E2D" w:rsidP="00083E2D">
      <w:pPr>
        <w:widowControl/>
        <w:rPr>
          <w:rFonts w:eastAsia="標楷體"/>
          <w:b/>
          <w:sz w:val="28"/>
          <w:szCs w:val="28"/>
        </w:rPr>
        <w:sectPr w:rsidR="00083E2D" w:rsidRPr="00B858CE">
          <w:pgSz w:w="11906" w:h="16838"/>
          <w:pgMar w:top="851" w:right="1644" w:bottom="851" w:left="1622" w:header="851" w:footer="992" w:gutter="0"/>
          <w:cols w:space="720"/>
          <w:docGrid w:type="linesAndChars" w:linePitch="360"/>
        </w:sectPr>
      </w:pPr>
    </w:p>
    <w:p w:rsidR="00083E2D" w:rsidRPr="00B858CE" w:rsidRDefault="00112639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-174625</wp:posOffset>
                </wp:positionV>
                <wp:extent cx="690880" cy="329565"/>
                <wp:effectExtent l="0" t="0" r="13970" b="139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F2" w:rsidRDefault="005423F2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9.45pt;margin-top:-13.75pt;width:54.4pt;height:25.9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" strokecolor="white">
                <v:textbox style="mso-fit-shape-to-text:t">
                  <w:txbxContent>
                    <w:p w:rsidR="005423F2" w:rsidRDefault="005423F2" w:rsidP="00083E2D"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B858CE">
        <w:rPr>
          <w:rFonts w:eastAsia="標楷體" w:hAnsi="標楷體"/>
          <w:b/>
          <w:bCs/>
          <w:sz w:val="32"/>
          <w:szCs w:val="32"/>
        </w:rPr>
        <w:t>花蓮縣立自強國民中學</w:t>
      </w:r>
      <w:r w:rsidR="00083E2D" w:rsidRPr="00B858CE">
        <w:rPr>
          <w:rFonts w:eastAsia="標楷體"/>
          <w:b/>
          <w:bCs/>
          <w:sz w:val="32"/>
          <w:szCs w:val="32"/>
        </w:rPr>
        <w:t>10</w:t>
      </w:r>
      <w:r w:rsidR="00DB0F6B" w:rsidRPr="00B858CE">
        <w:rPr>
          <w:rFonts w:eastAsia="標楷體"/>
          <w:b/>
          <w:bCs/>
          <w:sz w:val="32"/>
          <w:szCs w:val="32"/>
        </w:rPr>
        <w:t>7</w:t>
      </w:r>
      <w:r w:rsidR="00083E2D" w:rsidRPr="00B858CE">
        <w:rPr>
          <w:rFonts w:eastAsia="標楷體" w:hAnsi="標楷體"/>
          <w:b/>
          <w:bCs/>
          <w:sz w:val="32"/>
          <w:szCs w:val="32"/>
        </w:rPr>
        <w:t>年度區域性資賦優異教育方案</w:t>
      </w:r>
    </w:p>
    <w:p w:rsidR="00083E2D" w:rsidRPr="00B858CE" w:rsidRDefault="00083E2D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B858CE">
        <w:rPr>
          <w:rFonts w:eastAsia="標楷體" w:hAnsi="標楷體"/>
          <w:b/>
          <w:sz w:val="32"/>
          <w:szCs w:val="32"/>
        </w:rPr>
        <w:t>「</w:t>
      </w:r>
      <w:r w:rsidR="003A4839" w:rsidRPr="00B858CE">
        <w:rPr>
          <w:rFonts w:eastAsia="標楷體" w:hAnsi="標楷體"/>
          <w:b/>
          <w:sz w:val="32"/>
          <w:szCs w:val="32"/>
        </w:rPr>
        <w:t>自強幾何魔數營</w:t>
      </w:r>
      <w:r w:rsidRPr="00B858CE">
        <w:rPr>
          <w:rFonts w:eastAsia="標楷體" w:hAnsi="標楷體"/>
          <w:b/>
          <w:sz w:val="32"/>
          <w:szCs w:val="32"/>
        </w:rPr>
        <w:t>」學生</w:t>
      </w:r>
      <w:r w:rsidR="00097103" w:rsidRPr="00B858CE">
        <w:rPr>
          <w:rFonts w:eastAsia="標楷體" w:hAnsi="標楷體"/>
          <w:b/>
          <w:sz w:val="32"/>
          <w:szCs w:val="32"/>
        </w:rPr>
        <w:t>觀察</w:t>
      </w:r>
      <w:r w:rsidRPr="00B858CE">
        <w:rPr>
          <w:rFonts w:eastAsia="標楷體" w:hAnsi="標楷體"/>
          <w:b/>
          <w:sz w:val="32"/>
          <w:szCs w:val="32"/>
        </w:rPr>
        <w:t>推薦表</w:t>
      </w:r>
    </w:p>
    <w:p w:rsidR="00097103" w:rsidRPr="00B858CE" w:rsidRDefault="00097103" w:rsidP="0086010D">
      <w:pPr>
        <w:jc w:val="center"/>
        <w:rPr>
          <w:rFonts w:eastAsia="標楷體"/>
          <w:b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575"/>
      </w:tblGrid>
      <w:tr w:rsidR="00097103" w:rsidRPr="00B858CE" w:rsidTr="00097103">
        <w:trPr>
          <w:trHeight w:val="650"/>
        </w:trPr>
        <w:tc>
          <w:tcPr>
            <w:tcW w:w="3119" w:type="dxa"/>
            <w:hideMark/>
          </w:tcPr>
          <w:p w:rsidR="00097103" w:rsidRPr="00B858CE" w:rsidRDefault="00097103" w:rsidP="00097103">
            <w:pPr>
              <w:snapToGrid w:val="0"/>
              <w:rPr>
                <w:rFonts w:eastAsia="標楷體"/>
                <w:b/>
                <w:sz w:val="28"/>
              </w:rPr>
            </w:pPr>
            <w:r w:rsidRPr="00B858CE">
              <w:rPr>
                <w:rFonts w:eastAsia="標楷體" w:hAnsi="標楷體"/>
                <w:b/>
                <w:sz w:val="28"/>
              </w:rPr>
              <w:t>就讀學校：</w:t>
            </w:r>
          </w:p>
        </w:tc>
        <w:tc>
          <w:tcPr>
            <w:tcW w:w="6575" w:type="dxa"/>
            <w:hideMark/>
          </w:tcPr>
          <w:p w:rsidR="00097103" w:rsidRPr="00B858CE" w:rsidRDefault="00097103">
            <w:pPr>
              <w:snapToGrid w:val="0"/>
              <w:rPr>
                <w:rFonts w:eastAsia="標楷體"/>
                <w:b/>
                <w:sz w:val="28"/>
              </w:rPr>
            </w:pPr>
            <w:r w:rsidRPr="00B858CE">
              <w:rPr>
                <w:rFonts w:eastAsia="標楷體" w:hAnsi="標楷體"/>
                <w:b/>
                <w:sz w:val="28"/>
              </w:rPr>
              <w:t>就讀班級：</w:t>
            </w:r>
            <w:r w:rsidRPr="00B858CE">
              <w:rPr>
                <w:rFonts w:eastAsia="標楷體"/>
                <w:b/>
                <w:sz w:val="28"/>
              </w:rPr>
              <w:t xml:space="preserve">          </w:t>
            </w:r>
            <w:r w:rsidR="0086010D" w:rsidRPr="00B858CE">
              <w:rPr>
                <w:rFonts w:eastAsia="標楷體" w:hAnsi="標楷體"/>
                <w:b/>
                <w:sz w:val="28"/>
              </w:rPr>
              <w:t>學</w:t>
            </w:r>
            <w:r w:rsidRPr="00B858CE">
              <w:rPr>
                <w:rFonts w:eastAsia="標楷體" w:hAnsi="標楷體"/>
                <w:b/>
                <w:sz w:val="28"/>
              </w:rPr>
              <w:t>生姓名：</w:t>
            </w:r>
            <w:r w:rsidRPr="00B858CE">
              <w:rPr>
                <w:rFonts w:eastAsia="標楷體"/>
                <w:b/>
                <w:sz w:val="28"/>
              </w:rPr>
              <w:t xml:space="preserve">                     </w:t>
            </w:r>
          </w:p>
        </w:tc>
      </w:tr>
    </w:tbl>
    <w:p w:rsidR="00097103" w:rsidRPr="00B858CE" w:rsidRDefault="00097103" w:rsidP="00097103">
      <w:pPr>
        <w:snapToGrid w:val="0"/>
        <w:spacing w:line="320" w:lineRule="exact"/>
        <w:ind w:left="461" w:hangingChars="192" w:hanging="461"/>
        <w:rPr>
          <w:rFonts w:eastAsia="標楷體"/>
          <w:b/>
          <w:spacing w:val="-10"/>
          <w:sz w:val="20"/>
          <w:szCs w:val="20"/>
        </w:rPr>
      </w:pPr>
      <w:r w:rsidRPr="00B858CE">
        <w:rPr>
          <w:rFonts w:eastAsia="標楷體" w:hAnsi="標楷體"/>
          <w:b/>
        </w:rPr>
        <w:t>一</w:t>
      </w:r>
      <w:r w:rsidR="00083E2D" w:rsidRPr="00B858CE">
        <w:rPr>
          <w:rFonts w:eastAsia="標楷體" w:hAnsi="標楷體"/>
          <w:b/>
        </w:rPr>
        <w:t>、</w:t>
      </w:r>
      <w:r w:rsidRPr="00B858CE">
        <w:rPr>
          <w:rFonts w:eastAsia="標楷體" w:hAnsi="標楷體"/>
          <w:b/>
          <w:spacing w:val="-10"/>
          <w:sz w:val="26"/>
          <w:szCs w:val="26"/>
        </w:rPr>
        <w:t>數學能力檢核表</w:t>
      </w:r>
      <w:r w:rsidRPr="00B858CE">
        <w:rPr>
          <w:rFonts w:eastAsia="標楷體" w:hAnsi="標楷體"/>
          <w:b/>
          <w:spacing w:val="-10"/>
          <w:sz w:val="20"/>
          <w:szCs w:val="20"/>
        </w:rPr>
        <w:t>（參考自國立臺灣師範大學特殊教育中心編印之「特殊需求學生特質檢核表」）</w:t>
      </w:r>
      <w:r w:rsidRPr="00B858CE">
        <w:rPr>
          <w:rFonts w:eastAsia="標楷體" w:hAnsi="標楷體"/>
          <w:b/>
          <w:spacing w:val="-10"/>
          <w:sz w:val="26"/>
          <w:szCs w:val="26"/>
        </w:rPr>
        <w:t>：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961"/>
        <w:gridCol w:w="962"/>
      </w:tblGrid>
      <w:tr w:rsidR="00097103" w:rsidRPr="00B858CE" w:rsidTr="0086010D">
        <w:trPr>
          <w:trHeight w:val="493"/>
          <w:jc w:val="center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否</w:t>
            </w:r>
          </w:p>
        </w:tc>
      </w:tr>
      <w:tr w:rsidR="00097103" w:rsidRPr="00B858CE" w:rsidTr="0086010D">
        <w:trPr>
          <w:trHeight w:val="346"/>
          <w:jc w:val="center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對研究數學方面的問題有強烈的動機和興趣，願意自動花時間鑽研。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152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常主動詢問周遭與數學有關的問題。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數學領悟力強，學習數學的速度快。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抽象思考能力優異，運用符號思考的能力強。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能運用圖形、符號等待表或簡化複雜的訊息。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能用多元方式解題，思考靈活。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108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分析的能力強，邏輯推理能力優異。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願意嘗試超出年齡水準的數學題目。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B858CE" w:rsidTr="0086010D">
        <w:trPr>
          <w:trHeight w:val="77"/>
          <w:jc w:val="center"/>
        </w:trPr>
        <w:tc>
          <w:tcPr>
            <w:tcW w:w="793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 w:rsidP="00E86875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B858CE">
              <w:rPr>
                <w:rFonts w:eastAsia="標楷體" w:hAnsi="標楷體"/>
                <w:sz w:val="28"/>
              </w:rPr>
              <w:t>參與數學競賽表現優異。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103" w:rsidRPr="00B858CE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6B2ED1" w:rsidRPr="00B858CE" w:rsidRDefault="006B2ED1" w:rsidP="00097103">
      <w:pPr>
        <w:snapToGrid w:val="0"/>
        <w:spacing w:line="320" w:lineRule="exact"/>
        <w:rPr>
          <w:rFonts w:eastAsia="標楷體"/>
          <w:b/>
          <w:sz w:val="28"/>
        </w:rPr>
      </w:pPr>
    </w:p>
    <w:p w:rsidR="00097103" w:rsidRPr="00B858CE" w:rsidRDefault="00097103" w:rsidP="00097103">
      <w:pPr>
        <w:snapToGrid w:val="0"/>
        <w:spacing w:line="320" w:lineRule="exact"/>
        <w:rPr>
          <w:rFonts w:eastAsia="標楷體"/>
          <w:b/>
          <w:sz w:val="28"/>
        </w:rPr>
      </w:pPr>
      <w:r w:rsidRPr="00B858CE">
        <w:rPr>
          <w:rFonts w:eastAsia="標楷體" w:hAnsi="標楷體"/>
          <w:b/>
          <w:sz w:val="28"/>
        </w:rPr>
        <w:t>二、專家學者、指導老師或家長推薦之具體說明：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860"/>
        <w:gridCol w:w="900"/>
        <w:gridCol w:w="1965"/>
      </w:tblGrid>
      <w:tr w:rsidR="00097103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B858CE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6010D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D" w:rsidRPr="00B858CE" w:rsidRDefault="0086010D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6010D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D" w:rsidRPr="00B858CE" w:rsidRDefault="0086010D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B858CE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B858CE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B858CE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B858CE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B858CE" w:rsidTr="0086010D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B858CE" w:rsidTr="0086010D">
        <w:trPr>
          <w:trHeight w:val="63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858CE">
              <w:rPr>
                <w:rFonts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858CE">
              <w:rPr>
                <w:rFonts w:eastAsia="標楷體" w:hAnsi="標楷體"/>
                <w:b/>
                <w:sz w:val="20"/>
                <w:szCs w:val="20"/>
              </w:rPr>
              <w:t>服務單位</w:t>
            </w:r>
          </w:p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858CE">
              <w:rPr>
                <w:rFonts w:eastAsia="標楷體" w:hAnsi="標楷體"/>
                <w:b/>
                <w:sz w:val="20"/>
                <w:szCs w:val="20"/>
              </w:rPr>
              <w:t>及職</w:t>
            </w:r>
            <w:r w:rsidRPr="00B858CE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B858CE">
              <w:rPr>
                <w:rFonts w:eastAsia="標楷體" w:hAnsi="標楷體"/>
                <w:b/>
                <w:sz w:val="20"/>
                <w:szCs w:val="20"/>
              </w:rPr>
              <w:t>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E2" w:rsidRPr="00B858CE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B858CE">
              <w:rPr>
                <w:rFonts w:eastAsia="標楷體" w:hAnsi="標楷體"/>
                <w:b/>
                <w:sz w:val="22"/>
              </w:rPr>
              <w:t>與學生</w:t>
            </w:r>
          </w:p>
          <w:p w:rsidR="00097103" w:rsidRPr="00B858CE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B858CE">
              <w:rPr>
                <w:rFonts w:eastAsia="標楷體" w:hAnsi="標楷體"/>
                <w:b/>
                <w:sz w:val="22"/>
              </w:rPr>
              <w:t>關</w:t>
            </w:r>
            <w:r w:rsidRPr="00B858CE">
              <w:rPr>
                <w:rFonts w:eastAsia="標楷體"/>
                <w:b/>
                <w:sz w:val="22"/>
              </w:rPr>
              <w:t xml:space="preserve">  </w:t>
            </w:r>
            <w:r w:rsidRPr="00B858CE">
              <w:rPr>
                <w:rFonts w:eastAsia="標楷體" w:hAnsi="標楷體"/>
                <w:b/>
                <w:sz w:val="22"/>
              </w:rPr>
              <w:t>係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b/>
                <w:sz w:val="22"/>
              </w:rPr>
            </w:pPr>
          </w:p>
        </w:tc>
      </w:tr>
      <w:tr w:rsidR="00097103" w:rsidRPr="00B858CE" w:rsidTr="0086010D">
        <w:trPr>
          <w:trHeight w:val="63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858CE">
              <w:rPr>
                <w:rFonts w:eastAsia="標楷體" w:hAnsi="標楷體"/>
                <w:b/>
                <w:sz w:val="20"/>
                <w:szCs w:val="20"/>
              </w:rPr>
              <w:t>姓</w:t>
            </w:r>
            <w:r w:rsidRPr="00B858CE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B858CE">
              <w:rPr>
                <w:rFonts w:eastAsia="標楷體" w:hAnsi="標楷體"/>
                <w:b/>
                <w:sz w:val="20"/>
                <w:szCs w:val="20"/>
              </w:rPr>
              <w:t>名</w:t>
            </w:r>
          </w:p>
          <w:p w:rsidR="00097103" w:rsidRPr="00B858CE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858CE">
              <w:rPr>
                <w:rFonts w:eastAsia="標楷體" w:hAnsi="標楷體"/>
                <w:b/>
                <w:sz w:val="20"/>
                <w:szCs w:val="20"/>
              </w:rPr>
              <w:t>（簽</w:t>
            </w:r>
            <w:r w:rsidRPr="00B858CE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58CE">
              <w:rPr>
                <w:rFonts w:eastAsia="標楷體" w:hAnsi="標楷體"/>
                <w:b/>
                <w:sz w:val="20"/>
                <w:szCs w:val="20"/>
              </w:rPr>
              <w:t>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03" w:rsidRPr="00B858CE" w:rsidRDefault="00097103" w:rsidP="0086010D">
            <w:pPr>
              <w:tabs>
                <w:tab w:val="left" w:pos="7380"/>
              </w:tabs>
              <w:snapToGrid w:val="0"/>
              <w:spacing w:line="320" w:lineRule="exact"/>
              <w:ind w:left="1" w:right="91"/>
              <w:jc w:val="right"/>
              <w:rPr>
                <w:rFonts w:eastAsia="標楷體"/>
                <w:b/>
                <w:sz w:val="22"/>
              </w:rPr>
            </w:pPr>
            <w:r w:rsidRPr="00B858CE">
              <w:rPr>
                <w:rFonts w:eastAsia="標楷體" w:hAnsi="標楷體"/>
                <w:b/>
                <w:sz w:val="22"/>
              </w:rPr>
              <w:t>年</w:t>
            </w:r>
            <w:r w:rsidRPr="00B858CE">
              <w:rPr>
                <w:rFonts w:eastAsia="標楷體"/>
                <w:b/>
                <w:sz w:val="22"/>
              </w:rPr>
              <w:t xml:space="preserve">  </w:t>
            </w:r>
            <w:r w:rsidR="0086010D" w:rsidRPr="00B858CE">
              <w:rPr>
                <w:rFonts w:eastAsia="標楷體" w:hAnsi="標楷體"/>
                <w:b/>
                <w:sz w:val="22"/>
              </w:rPr>
              <w:t xml:space="preserve">　</w:t>
            </w:r>
            <w:r w:rsidRPr="00B858CE">
              <w:rPr>
                <w:rFonts w:eastAsia="標楷體"/>
                <w:b/>
                <w:sz w:val="22"/>
              </w:rPr>
              <w:t xml:space="preserve"> </w:t>
            </w:r>
            <w:r w:rsidRPr="00B858CE">
              <w:rPr>
                <w:rFonts w:eastAsia="標楷體" w:hAnsi="標楷體"/>
                <w:b/>
                <w:sz w:val="22"/>
              </w:rPr>
              <w:t>月</w:t>
            </w:r>
            <w:r w:rsidRPr="00B858CE">
              <w:rPr>
                <w:rFonts w:eastAsia="標楷體"/>
                <w:b/>
                <w:sz w:val="22"/>
              </w:rPr>
              <w:t xml:space="preserve"> </w:t>
            </w:r>
            <w:r w:rsidR="0086010D" w:rsidRPr="00B858CE">
              <w:rPr>
                <w:rFonts w:eastAsia="標楷體" w:hAnsi="標楷體"/>
                <w:b/>
                <w:sz w:val="22"/>
              </w:rPr>
              <w:t xml:space="preserve">　</w:t>
            </w:r>
            <w:r w:rsidRPr="00B858CE">
              <w:rPr>
                <w:rFonts w:eastAsia="標楷體"/>
                <w:b/>
                <w:sz w:val="22"/>
              </w:rPr>
              <w:t xml:space="preserve">  </w:t>
            </w:r>
            <w:r w:rsidRPr="00B858CE">
              <w:rPr>
                <w:rFonts w:eastAsia="標楷體" w:hAnsi="標楷體"/>
                <w:b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B858CE" w:rsidRDefault="00097103">
            <w:pPr>
              <w:widowControl/>
              <w:rPr>
                <w:rFonts w:eastAsia="標楷體"/>
                <w:b/>
                <w:sz w:val="22"/>
              </w:rPr>
            </w:pPr>
          </w:p>
        </w:tc>
      </w:tr>
    </w:tbl>
    <w:p w:rsidR="00083E2D" w:rsidRPr="00B858CE" w:rsidRDefault="00097103" w:rsidP="00EE5DFF">
      <w:pPr>
        <w:ind w:rightChars="6" w:right="14"/>
        <w:jc w:val="center"/>
        <w:rPr>
          <w:rFonts w:eastAsia="標楷體"/>
          <w:b/>
          <w:bCs/>
          <w:sz w:val="36"/>
        </w:rPr>
      </w:pPr>
      <w:r w:rsidRPr="00B858CE">
        <w:rPr>
          <w:rFonts w:eastAsia="標楷體"/>
          <w:b/>
          <w:sz w:val="28"/>
          <w:szCs w:val="28"/>
        </w:rPr>
        <w:br w:type="page"/>
      </w:r>
      <w:r w:rsidR="00083E2D" w:rsidRPr="00B858CE">
        <w:rPr>
          <w:rFonts w:eastAsia="標楷體" w:hAnsi="標楷體"/>
          <w:b/>
          <w:bCs/>
          <w:sz w:val="36"/>
        </w:rPr>
        <w:t>花蓮縣</w:t>
      </w:r>
      <w:r w:rsidR="00083E2D" w:rsidRPr="00B858CE">
        <w:rPr>
          <w:rFonts w:eastAsia="標楷體"/>
          <w:b/>
          <w:bCs/>
          <w:sz w:val="36"/>
        </w:rPr>
        <w:t>10</w:t>
      </w:r>
      <w:r w:rsidR="00FA1678" w:rsidRPr="00B858CE">
        <w:rPr>
          <w:rFonts w:eastAsia="標楷體"/>
          <w:b/>
          <w:bCs/>
          <w:sz w:val="36"/>
        </w:rPr>
        <w:t>7</w:t>
      </w:r>
      <w:r w:rsidR="00083E2D" w:rsidRPr="00B858CE">
        <w:rPr>
          <w:rFonts w:eastAsia="標楷體" w:hAnsi="標楷體"/>
          <w:b/>
          <w:bCs/>
          <w:sz w:val="36"/>
        </w:rPr>
        <w:t>年度資優教育方案</w:t>
      </w:r>
      <w:r w:rsidR="00083E2D" w:rsidRPr="00B858CE">
        <w:rPr>
          <w:rFonts w:eastAsia="標楷體" w:hAnsi="標楷體"/>
          <w:b/>
          <w:bCs/>
          <w:sz w:val="32"/>
          <w:szCs w:val="32"/>
        </w:rPr>
        <w:t>「</w:t>
      </w:r>
      <w:r w:rsidR="003A4839" w:rsidRPr="00B858CE">
        <w:rPr>
          <w:rFonts w:eastAsia="標楷體" w:hAnsi="標楷體"/>
          <w:b/>
          <w:sz w:val="36"/>
          <w:szCs w:val="36"/>
        </w:rPr>
        <w:t>自強幾何魔數營</w:t>
      </w:r>
      <w:r w:rsidR="00083E2D" w:rsidRPr="00B858CE">
        <w:rPr>
          <w:rFonts w:eastAsia="標楷體" w:hAnsi="標楷體"/>
          <w:b/>
          <w:bCs/>
          <w:sz w:val="32"/>
          <w:szCs w:val="32"/>
        </w:rPr>
        <w:t>」</w:t>
      </w:r>
    </w:p>
    <w:p w:rsidR="00083E2D" w:rsidRPr="00B858CE" w:rsidRDefault="00112639" w:rsidP="001D51F0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-641350</wp:posOffset>
                </wp:positionV>
                <wp:extent cx="690880" cy="329565"/>
                <wp:effectExtent l="0" t="0" r="13970" b="1397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F2" w:rsidRDefault="005423F2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1.75pt;margin-top:-50.5pt;width:54.4pt;height:25.9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" strokecolor="white">
                <v:textbox style="mso-fit-shape-to-text:t">
                  <w:txbxContent>
                    <w:p w:rsidR="005423F2" w:rsidRDefault="005423F2" w:rsidP="00083E2D"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B858CE">
        <w:rPr>
          <w:rFonts w:eastAsia="標楷體" w:hAnsi="標楷體"/>
          <w:b/>
          <w:sz w:val="32"/>
          <w:szCs w:val="32"/>
        </w:rPr>
        <w:t>課程滿意度問卷調查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6840"/>
      </w:tblGrid>
      <w:tr w:rsidR="00083E2D" w:rsidRPr="00B858CE" w:rsidTr="00083E2D">
        <w:trPr>
          <w:cantSplit/>
          <w:trHeight w:val="863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spacing w:line="480" w:lineRule="exact"/>
              <w:ind w:firstLineChars="14" w:firstLine="34"/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學生基本資料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學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生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姓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3E2D" w:rsidRPr="00B858CE" w:rsidRDefault="00083E2D">
            <w:pPr>
              <w:jc w:val="center"/>
              <w:rPr>
                <w:rFonts w:eastAsia="標楷體"/>
              </w:rPr>
            </w:pPr>
          </w:p>
        </w:tc>
      </w:tr>
      <w:tr w:rsidR="00083E2D" w:rsidRPr="00B858CE" w:rsidTr="00083E2D">
        <w:trPr>
          <w:cantSplit/>
          <w:trHeight w:val="826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B858CE" w:rsidRDefault="00083E2D">
            <w:pPr>
              <w:jc w:val="center"/>
              <w:rPr>
                <w:rFonts w:eastAsia="標楷體"/>
                <w:b/>
              </w:rPr>
            </w:pPr>
            <w:r w:rsidRPr="00B858CE">
              <w:rPr>
                <w:rFonts w:eastAsia="標楷體" w:hAnsi="標楷體"/>
                <w:b/>
              </w:rPr>
              <w:t>就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讀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學</w:t>
            </w:r>
            <w:r w:rsidRPr="00B858CE">
              <w:rPr>
                <w:rFonts w:eastAsia="標楷體"/>
                <w:b/>
              </w:rPr>
              <w:t xml:space="preserve"> </w:t>
            </w:r>
            <w:r w:rsidRPr="00B858CE">
              <w:rPr>
                <w:rFonts w:eastAsia="標楷體" w:hAnsi="標楷體"/>
                <w:b/>
              </w:rPr>
              <w:t>校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E2D" w:rsidRPr="00B858CE" w:rsidRDefault="00083E2D" w:rsidP="00153270">
            <w:pPr>
              <w:jc w:val="center"/>
              <w:rPr>
                <w:rFonts w:eastAsia="標楷體"/>
              </w:rPr>
            </w:pPr>
            <w:r w:rsidRPr="00B858CE">
              <w:rPr>
                <w:rFonts w:eastAsia="標楷體"/>
              </w:rPr>
              <w:t xml:space="preserve">          </w:t>
            </w:r>
            <w:r w:rsidR="00153270" w:rsidRPr="00B858CE">
              <w:rPr>
                <w:rFonts w:eastAsia="標楷體"/>
              </w:rPr>
              <w:t xml:space="preserve">        </w:t>
            </w:r>
            <w:r w:rsidRPr="00B858CE">
              <w:rPr>
                <w:rFonts w:eastAsia="標楷體" w:hAnsi="標楷體"/>
              </w:rPr>
              <w:t>國中</w:t>
            </w:r>
            <w:r w:rsidR="00153270" w:rsidRPr="00B858CE">
              <w:rPr>
                <w:rFonts w:eastAsia="標楷體"/>
              </w:rPr>
              <w:t xml:space="preserve"> </w:t>
            </w:r>
            <w:r w:rsidRPr="00B858CE">
              <w:rPr>
                <w:rFonts w:eastAsia="標楷體"/>
              </w:rPr>
              <w:t xml:space="preserve">      </w:t>
            </w:r>
            <w:r w:rsidRPr="00B858CE">
              <w:rPr>
                <w:rFonts w:eastAsia="標楷體" w:hAnsi="標楷體"/>
              </w:rPr>
              <w:t>年</w:t>
            </w:r>
            <w:r w:rsidRPr="00B858CE">
              <w:rPr>
                <w:rFonts w:eastAsia="標楷體"/>
              </w:rPr>
              <w:t xml:space="preserve">    </w:t>
            </w:r>
            <w:r w:rsidRPr="00B858CE">
              <w:rPr>
                <w:rFonts w:eastAsia="標楷體" w:hAnsi="標楷體"/>
              </w:rPr>
              <w:t>班</w:t>
            </w:r>
            <w:r w:rsidRPr="00B858CE">
              <w:rPr>
                <w:rFonts w:eastAsia="標楷體"/>
              </w:rPr>
              <w:t xml:space="preserve">      </w:t>
            </w: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男</w:t>
            </w:r>
            <w:r w:rsidRPr="00B858CE">
              <w:rPr>
                <w:rFonts w:eastAsia="標楷體"/>
              </w:rPr>
              <w:t xml:space="preserve">  </w:t>
            </w:r>
            <w:r w:rsidRPr="00637687">
              <w:rPr>
                <w:rFonts w:ascii="標楷體" w:eastAsia="標楷體" w:hAnsi="標楷體"/>
              </w:rPr>
              <w:t>□</w:t>
            </w:r>
            <w:r w:rsidRPr="00B858CE">
              <w:rPr>
                <w:rFonts w:eastAsia="標楷體" w:hAnsi="標楷體"/>
              </w:rPr>
              <w:t>女</w:t>
            </w:r>
          </w:p>
        </w:tc>
      </w:tr>
    </w:tbl>
    <w:p w:rsidR="00083E2D" w:rsidRPr="00B858CE" w:rsidRDefault="00083E2D" w:rsidP="00112639">
      <w:pPr>
        <w:snapToGrid w:val="0"/>
        <w:spacing w:beforeLines="50" w:before="180"/>
        <w:rPr>
          <w:rFonts w:eastAsia="標楷體"/>
          <w:sz w:val="16"/>
          <w:szCs w:val="16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7"/>
        <w:gridCol w:w="883"/>
        <w:gridCol w:w="884"/>
        <w:gridCol w:w="883"/>
        <w:gridCol w:w="884"/>
        <w:gridCol w:w="884"/>
      </w:tblGrid>
      <w:tr w:rsidR="00D06613" w:rsidRPr="00B858CE" w:rsidTr="00B945F0">
        <w:trPr>
          <w:trHeight w:val="85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題號</w:t>
            </w:r>
            <w:r w:rsidRPr="00B858CE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B858CE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選項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非常</w:t>
            </w:r>
          </w:p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同意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同意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普通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不同意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非常</w:t>
            </w:r>
          </w:p>
          <w:p w:rsidR="00D06613" w:rsidRPr="00B858CE" w:rsidRDefault="00D06613" w:rsidP="00B945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858CE">
              <w:rPr>
                <w:rFonts w:eastAsia="標楷體" w:hAnsi="標楷體"/>
                <w:b/>
                <w:color w:val="000000"/>
                <w:kern w:val="0"/>
              </w:rPr>
              <w:t>不同意</w:t>
            </w: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課程時間長短適中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課程內容規劃符合我的能力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3.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我很喜歡課程的進行方式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4.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我喜歡與不同學校的資優生互動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5.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我覺得課程整體氣氛輕鬆且愉快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6.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我喜歡授課老師帶領課程的方式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7.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我覺得授課老師帶領課程認真投入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8.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我覺得授課老師對班上同學尊重且支持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9.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我覺得課程豐富又有趣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10.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我喜歡專題演講課程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B945F0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11.</w:t>
            </w:r>
            <w:r w:rsidRPr="00B858CE">
              <w:rPr>
                <w:rFonts w:eastAsia="標楷體" w:hAnsi="標楷體"/>
                <w:kern w:val="0"/>
                <w:sz w:val="26"/>
                <w:szCs w:val="26"/>
              </w:rPr>
              <w:t>我喜歡實作課程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86010D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12.</w:t>
            </w:r>
            <w:r w:rsidR="0086010D" w:rsidRPr="00B858CE">
              <w:rPr>
                <w:rFonts w:eastAsia="標楷體" w:hAnsi="標楷體"/>
                <w:kern w:val="0"/>
                <w:sz w:val="26"/>
                <w:szCs w:val="26"/>
              </w:rPr>
              <w:t>我喜歡課程的辦理地點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86010D">
            <w:pPr>
              <w:widowControl/>
              <w:spacing w:line="400" w:lineRule="exact"/>
              <w:ind w:left="260" w:hangingChars="100" w:hanging="26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13.</w:t>
            </w:r>
            <w:r w:rsidR="0086010D" w:rsidRPr="00B858CE">
              <w:rPr>
                <w:rFonts w:eastAsia="標楷體" w:hAnsi="標楷體"/>
                <w:kern w:val="0"/>
                <w:sz w:val="26"/>
                <w:szCs w:val="26"/>
              </w:rPr>
              <w:t>我覺得課程規劃的內容對我未來的學習有幫助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B945F0">
        <w:trPr>
          <w:trHeight w:val="4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13" w:rsidRPr="00B858CE" w:rsidRDefault="00D06613" w:rsidP="0086010D">
            <w:pPr>
              <w:widowControl/>
              <w:spacing w:line="400" w:lineRule="exact"/>
              <w:ind w:left="390" w:hangingChars="150" w:hanging="390"/>
              <w:rPr>
                <w:rFonts w:eastAsia="標楷體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kern w:val="0"/>
                <w:sz w:val="26"/>
                <w:szCs w:val="26"/>
              </w:rPr>
              <w:t>14.</w:t>
            </w:r>
            <w:r w:rsidR="0086010D" w:rsidRPr="00B858CE">
              <w:rPr>
                <w:rFonts w:eastAsia="標楷體" w:hAnsi="標楷體"/>
                <w:kern w:val="0"/>
                <w:sz w:val="26"/>
                <w:szCs w:val="26"/>
              </w:rPr>
              <w:t>我會再想參加類似的區域資優方案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06613" w:rsidRPr="00B858CE" w:rsidTr="0086010D">
        <w:trPr>
          <w:trHeight w:val="2867"/>
          <w:jc w:val="center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13" w:rsidRPr="00B858CE" w:rsidRDefault="00D06613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858CE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="0086010D" w:rsidRPr="00B858CE">
              <w:rPr>
                <w:rFonts w:eastAsia="標楷體"/>
                <w:color w:val="000000"/>
                <w:kern w:val="0"/>
                <w:sz w:val="26"/>
                <w:szCs w:val="26"/>
              </w:rPr>
              <w:t>5</w:t>
            </w:r>
            <w:r w:rsidRPr="00B858CE">
              <w:rPr>
                <w:rFonts w:eastAsia="標楷體"/>
                <w:color w:val="000000"/>
                <w:kern w:val="0"/>
                <w:sz w:val="26"/>
                <w:szCs w:val="26"/>
              </w:rPr>
              <w:t>.</w:t>
            </w:r>
            <w:r w:rsidRPr="00B858CE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其他具體建議：</w:t>
            </w:r>
          </w:p>
          <w:p w:rsidR="00D06613" w:rsidRPr="00B858CE" w:rsidRDefault="00D06613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06613" w:rsidRPr="00B858CE" w:rsidRDefault="00D06613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EE5DFF" w:rsidRPr="00B858CE" w:rsidRDefault="00EE5DFF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EE5DFF" w:rsidRPr="00B858CE" w:rsidRDefault="00EE5DFF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EE5DFF" w:rsidRPr="00B858CE" w:rsidRDefault="00EE5DFF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EE5DFF" w:rsidRPr="00B858CE" w:rsidRDefault="00EE5DFF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06613" w:rsidRPr="00B858CE" w:rsidRDefault="00D06613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06613" w:rsidRPr="00B858CE" w:rsidRDefault="00D06613" w:rsidP="00B945F0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83E2D" w:rsidRPr="00B858CE" w:rsidRDefault="00083E2D" w:rsidP="00083E2D">
      <w:pPr>
        <w:ind w:leftChars="-450" w:left="-1080" w:rightChars="-450" w:right="-1080"/>
        <w:jc w:val="center"/>
        <w:rPr>
          <w:rFonts w:eastAsia="標楷體"/>
          <w:b/>
          <w:sz w:val="22"/>
          <w:szCs w:val="22"/>
        </w:rPr>
      </w:pPr>
      <w:r w:rsidRPr="00B858CE">
        <w:rPr>
          <w:rFonts w:eastAsia="標楷體" w:hAnsi="標楷體"/>
          <w:b/>
          <w:sz w:val="22"/>
          <w:szCs w:val="22"/>
        </w:rPr>
        <w:t>問卷到此結束，感謝協助！</w:t>
      </w:r>
    </w:p>
    <w:p w:rsidR="00083E2D" w:rsidRPr="00B858CE" w:rsidRDefault="00083E2D" w:rsidP="00083E2D">
      <w:pPr>
        <w:widowControl/>
        <w:rPr>
          <w:rFonts w:eastAsia="標楷體"/>
          <w:b/>
          <w:sz w:val="22"/>
          <w:szCs w:val="22"/>
        </w:rPr>
        <w:sectPr w:rsidR="00083E2D" w:rsidRPr="00B858CE">
          <w:pgSz w:w="11906" w:h="16838"/>
          <w:pgMar w:top="851" w:right="924" w:bottom="992" w:left="902" w:header="851" w:footer="992" w:gutter="0"/>
          <w:cols w:space="720"/>
          <w:docGrid w:type="lines" w:linePitch="360"/>
        </w:sectPr>
      </w:pPr>
    </w:p>
    <w:p w:rsidR="00A4512F" w:rsidRPr="00B858CE" w:rsidRDefault="00112639" w:rsidP="008317B9">
      <w:pPr>
        <w:spacing w:line="500" w:lineRule="exact"/>
        <w:ind w:left="727" w:hangingChars="303" w:hanging="727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-309245</wp:posOffset>
                </wp:positionV>
                <wp:extent cx="690880" cy="329565"/>
                <wp:effectExtent l="0" t="0" r="13970" b="139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F2" w:rsidRDefault="005423F2" w:rsidP="00A4512F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16.1pt;margin-top:-24.35pt;width:54.4pt;height:25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" strokecolor="white">
                <v:textbox style="mso-fit-shape-to-text:t">
                  <w:txbxContent>
                    <w:p w:rsidR="005423F2" w:rsidRDefault="005423F2" w:rsidP="00A4512F"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A4512F" w:rsidRPr="00B858CE">
          <w:rPr>
            <w:rStyle w:val="ac"/>
            <w:rFonts w:eastAsia="標楷體" w:hAnsi="標楷體"/>
            <w:b/>
            <w:bCs/>
            <w:color w:val="000000"/>
            <w:sz w:val="40"/>
            <w:szCs w:val="40"/>
          </w:rPr>
          <w:t>關於蕭偉智老師</w:t>
        </w:r>
      </w:hyperlink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學歷：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臺灣師範大學特殊教育學系（身障組、資優組）、國文輔系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臺灣師範大學教育心理與輔導學系碩士班進修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經歷：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服務單位：新北市文山國中（</w:t>
      </w:r>
      <w:r w:rsidR="007A56CA" w:rsidRPr="00B858CE">
        <w:rPr>
          <w:rFonts w:eastAsia="標楷體"/>
          <w:color w:val="000000"/>
          <w:sz w:val="28"/>
          <w:szCs w:val="28"/>
        </w:rPr>
        <w:t>2007.</w:t>
      </w:r>
      <w:r w:rsidRPr="00B858CE">
        <w:rPr>
          <w:rFonts w:eastAsia="標楷體"/>
          <w:color w:val="000000"/>
          <w:sz w:val="28"/>
          <w:szCs w:val="28"/>
        </w:rPr>
        <w:t>8</w:t>
      </w:r>
      <w:r w:rsidRPr="00B858CE">
        <w:rPr>
          <w:rFonts w:eastAsia="標楷體" w:hAnsi="標楷體"/>
          <w:color w:val="000000"/>
          <w:sz w:val="28"/>
          <w:szCs w:val="28"/>
        </w:rPr>
        <w:t>迄今）</w:t>
      </w:r>
    </w:p>
    <w:p w:rsidR="00A4512F" w:rsidRPr="00B858CE" w:rsidRDefault="00A4512F" w:rsidP="00242A18">
      <w:pPr>
        <w:spacing w:line="440" w:lineRule="exact"/>
        <w:ind w:leftChars="138" w:left="331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曾任：資源教師、高關懷導師、資料組長、數理資優導師兼召集人、設備組長</w:t>
      </w:r>
    </w:p>
    <w:p w:rsidR="00A4512F" w:rsidRPr="00B858CE" w:rsidRDefault="00A4512F" w:rsidP="00242A18">
      <w:pPr>
        <w:spacing w:line="440" w:lineRule="exact"/>
        <w:ind w:leftChars="138" w:left="331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現任：數理資優導師、特教領域召集人、鑑定心評人員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其他：</w:t>
      </w:r>
    </w:p>
    <w:p w:rsidR="00A4512F" w:rsidRPr="00B858CE" w:rsidRDefault="00A4512F" w:rsidP="00242A18">
      <w:pPr>
        <w:spacing w:line="440" w:lineRule="exact"/>
        <w:ind w:leftChars="150" w:left="3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教育部九年一貫課程綱要於認知功能嚴重缺損學生（</w:t>
      </w:r>
      <w:r w:rsidRPr="00B858CE">
        <w:rPr>
          <w:rFonts w:eastAsia="標楷體"/>
          <w:color w:val="000000"/>
          <w:sz w:val="28"/>
          <w:szCs w:val="28"/>
        </w:rPr>
        <w:t>7-9</w:t>
      </w:r>
      <w:r w:rsidRPr="00B858CE">
        <w:rPr>
          <w:rFonts w:eastAsia="標楷體" w:hAnsi="標楷體"/>
          <w:color w:val="000000"/>
          <w:sz w:val="28"/>
          <w:szCs w:val="28"/>
        </w:rPr>
        <w:t>年級）之數學領域應用手冊諮詢委員（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="007A56CA" w:rsidRPr="00B858CE">
        <w:rPr>
          <w:rFonts w:eastAsia="標楷體"/>
          <w:color w:val="000000"/>
          <w:sz w:val="28"/>
          <w:szCs w:val="28"/>
        </w:rPr>
        <w:t>.</w:t>
      </w:r>
      <w:r w:rsidRPr="00B858CE">
        <w:rPr>
          <w:rFonts w:eastAsia="標楷體"/>
          <w:color w:val="000000"/>
          <w:sz w:val="28"/>
          <w:szCs w:val="28"/>
        </w:rPr>
        <w:t>9~2013</w:t>
      </w:r>
      <w:r w:rsidR="007A56CA" w:rsidRPr="00B858CE">
        <w:rPr>
          <w:rFonts w:eastAsia="標楷體"/>
          <w:color w:val="000000"/>
          <w:sz w:val="28"/>
          <w:szCs w:val="28"/>
        </w:rPr>
        <w:t>.</w:t>
      </w:r>
      <w:r w:rsidRPr="00B858CE">
        <w:rPr>
          <w:rFonts w:eastAsia="標楷體"/>
          <w:color w:val="000000"/>
          <w:sz w:val="28"/>
          <w:szCs w:val="28"/>
        </w:rPr>
        <w:t>6</w:t>
      </w:r>
      <w:r w:rsidRPr="00B858CE">
        <w:rPr>
          <w:rFonts w:eastAsia="標楷體" w:hAnsi="標楷體"/>
          <w:color w:val="000000"/>
          <w:sz w:val="28"/>
          <w:szCs w:val="28"/>
        </w:rPr>
        <w:t>）、臺師大特教系</w:t>
      </w:r>
      <w:r w:rsidRPr="00B858CE">
        <w:rPr>
          <w:rFonts w:eastAsia="標楷體"/>
          <w:color w:val="000000"/>
          <w:sz w:val="28"/>
          <w:szCs w:val="28"/>
        </w:rPr>
        <w:t>102</w:t>
      </w:r>
      <w:r w:rsidRPr="00B858CE">
        <w:rPr>
          <w:rFonts w:eastAsia="標楷體" w:hAnsi="標楷體"/>
          <w:color w:val="000000"/>
          <w:sz w:val="28"/>
          <w:szCs w:val="28"/>
        </w:rPr>
        <w:t>學年度師資培育公費生（資優類）甄選口試委員、康軒出版社數學科研習講師（</w:t>
      </w:r>
      <w:r w:rsidRPr="00B858CE">
        <w:rPr>
          <w:rFonts w:eastAsia="標楷體"/>
          <w:color w:val="000000"/>
          <w:sz w:val="28"/>
          <w:szCs w:val="28"/>
        </w:rPr>
        <w:t>2013</w:t>
      </w:r>
      <w:r w:rsidR="007A56CA" w:rsidRPr="00B858CE">
        <w:rPr>
          <w:rFonts w:eastAsia="標楷體"/>
          <w:color w:val="000000"/>
          <w:sz w:val="28"/>
          <w:szCs w:val="28"/>
        </w:rPr>
        <w:t>.</w:t>
      </w:r>
      <w:r w:rsidRPr="00B858CE">
        <w:rPr>
          <w:rFonts w:eastAsia="標楷體"/>
          <w:color w:val="000000"/>
          <w:sz w:val="28"/>
          <w:szCs w:val="28"/>
        </w:rPr>
        <w:t>9~</w:t>
      </w:r>
      <w:r w:rsidRPr="00B858CE">
        <w:rPr>
          <w:rFonts w:eastAsia="標楷體" w:hAnsi="標楷體"/>
          <w:color w:val="000000"/>
          <w:sz w:val="28"/>
          <w:szCs w:val="28"/>
        </w:rPr>
        <w:t>）、國立臺灣師範大學特殊教育學系系友會理事（</w:t>
      </w:r>
      <w:r w:rsidRPr="00B858CE">
        <w:rPr>
          <w:rFonts w:eastAsia="標楷體"/>
          <w:color w:val="000000"/>
          <w:sz w:val="28"/>
          <w:szCs w:val="28"/>
        </w:rPr>
        <w:t>2014~2016</w:t>
      </w:r>
      <w:r w:rsidRPr="00B858CE">
        <w:rPr>
          <w:rFonts w:eastAsia="標楷體" w:hAnsi="標楷體"/>
          <w:color w:val="000000"/>
          <w:sz w:val="28"/>
          <w:szCs w:val="28"/>
        </w:rPr>
        <w:t>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演講主題：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特教宣導－從普通教育情境看特殊需求學生（全校教師）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特教宣導－不完美才是資優（全校教師）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談數學科展（獨立研究）指導（數學教師）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資優數學課程設計（數學教師）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GSP</w:t>
      </w:r>
      <w:r w:rsidRPr="00B858CE">
        <w:rPr>
          <w:rFonts w:eastAsia="標楷體" w:hAnsi="標楷體"/>
          <w:color w:val="000000"/>
          <w:sz w:val="28"/>
          <w:szCs w:val="28"/>
        </w:rPr>
        <w:t>幾何畫板：四大基本變換與動畫實作（學生）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GSP</w:t>
      </w:r>
      <w:r w:rsidRPr="00B858CE">
        <w:rPr>
          <w:rFonts w:eastAsia="標楷體" w:hAnsi="標楷體"/>
          <w:color w:val="000000"/>
          <w:sz w:val="28"/>
          <w:szCs w:val="28"/>
        </w:rPr>
        <w:t>幾何畫板：三維空間與柏拉圖多面體實作（學生）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數學及邏輯推理（學生）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學生輔導：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2011</w:t>
      </w:r>
      <w:r w:rsidRPr="00B858CE">
        <w:rPr>
          <w:rFonts w:eastAsia="標楷體" w:hAnsi="標楷體"/>
          <w:color w:val="000000"/>
          <w:sz w:val="28"/>
          <w:szCs w:val="28"/>
        </w:rPr>
        <w:t>年北北基桃四縣市中小學專題寫作競賽國中組入選獎。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2011</w:t>
      </w:r>
      <w:r w:rsidRPr="00B858CE">
        <w:rPr>
          <w:rFonts w:eastAsia="標楷體" w:hAnsi="標楷體"/>
          <w:color w:val="000000"/>
          <w:sz w:val="28"/>
          <w:szCs w:val="28"/>
        </w:rPr>
        <w:t>年教育部資優教育班級部落格全國第二名。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輔導推薦學生獲得</w:t>
      </w:r>
      <w:r w:rsidRPr="00B858CE">
        <w:rPr>
          <w:rFonts w:eastAsia="標楷體"/>
          <w:color w:val="000000"/>
          <w:sz w:val="28"/>
          <w:szCs w:val="28"/>
        </w:rPr>
        <w:t>2011</w:t>
      </w:r>
      <w:r w:rsidRPr="00B858CE">
        <w:rPr>
          <w:rFonts w:eastAsia="標楷體" w:hAnsi="標楷體"/>
          <w:color w:val="000000"/>
          <w:sz w:val="28"/>
          <w:szCs w:val="28"/>
        </w:rPr>
        <w:t>年總統教育獎。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99</w:t>
      </w:r>
      <w:r w:rsidRPr="00B858CE">
        <w:rPr>
          <w:rFonts w:eastAsia="標楷體" w:hAnsi="標楷體"/>
          <w:color w:val="000000"/>
          <w:sz w:val="28"/>
          <w:szCs w:val="28"/>
        </w:rPr>
        <w:t>學年度科展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件國中物理科甲等獎。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100</w:t>
      </w:r>
      <w:r w:rsidRPr="00B858CE">
        <w:rPr>
          <w:rFonts w:eastAsia="標楷體" w:hAnsi="標楷體"/>
          <w:color w:val="000000"/>
          <w:sz w:val="28"/>
          <w:szCs w:val="28"/>
        </w:rPr>
        <w:t>學年度科展</w:t>
      </w:r>
      <w:r w:rsidRPr="00B858CE">
        <w:rPr>
          <w:rFonts w:eastAsia="標楷體"/>
          <w:color w:val="000000"/>
          <w:sz w:val="28"/>
          <w:szCs w:val="28"/>
        </w:rPr>
        <w:t>2</w:t>
      </w:r>
      <w:r w:rsidRPr="00B858CE">
        <w:rPr>
          <w:rFonts w:eastAsia="標楷體" w:hAnsi="標楷體"/>
          <w:color w:val="000000"/>
          <w:sz w:val="28"/>
          <w:szCs w:val="28"/>
        </w:rPr>
        <w:t>件國中數學科優等獎。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101</w:t>
      </w:r>
      <w:r w:rsidRPr="00B858CE">
        <w:rPr>
          <w:rFonts w:eastAsia="標楷體" w:hAnsi="標楷體"/>
          <w:color w:val="000000"/>
          <w:sz w:val="28"/>
          <w:szCs w:val="28"/>
        </w:rPr>
        <w:t>學年度科展國中數學科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件優等獎、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件特優國展。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2013</w:t>
      </w:r>
      <w:r w:rsidRPr="00B858CE">
        <w:rPr>
          <w:rFonts w:eastAsia="標楷體" w:hAnsi="標楷體"/>
          <w:color w:val="000000"/>
          <w:sz w:val="28"/>
          <w:szCs w:val="28"/>
        </w:rPr>
        <w:t>第</w:t>
      </w:r>
      <w:r w:rsidRPr="00B858CE">
        <w:rPr>
          <w:rFonts w:eastAsia="標楷體"/>
          <w:color w:val="000000"/>
          <w:sz w:val="28"/>
          <w:szCs w:val="28"/>
        </w:rPr>
        <w:t>53</w:t>
      </w:r>
      <w:r w:rsidRPr="00B858CE">
        <w:rPr>
          <w:rFonts w:eastAsia="標楷體" w:hAnsi="標楷體"/>
          <w:color w:val="000000"/>
          <w:sz w:val="28"/>
          <w:szCs w:val="28"/>
        </w:rPr>
        <w:t>屆全國中小學科展數學科入選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102</w:t>
      </w:r>
      <w:r w:rsidRPr="00B858CE">
        <w:rPr>
          <w:rFonts w:eastAsia="標楷體" w:hAnsi="標楷體"/>
          <w:color w:val="000000"/>
          <w:sz w:val="28"/>
          <w:szCs w:val="28"/>
        </w:rPr>
        <w:t>學年度科展國中數學科</w:t>
      </w:r>
      <w:r w:rsidRPr="00B858CE">
        <w:rPr>
          <w:rFonts w:eastAsia="標楷體"/>
          <w:color w:val="000000"/>
          <w:sz w:val="28"/>
          <w:szCs w:val="28"/>
        </w:rPr>
        <w:t>2</w:t>
      </w:r>
      <w:r w:rsidRPr="00B858CE">
        <w:rPr>
          <w:rFonts w:eastAsia="標楷體" w:hAnsi="標楷體"/>
          <w:color w:val="000000"/>
          <w:sz w:val="28"/>
          <w:szCs w:val="28"/>
        </w:rPr>
        <w:t>件特優國展。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輔導推薦學生錄取</w:t>
      </w:r>
      <w:r w:rsidRPr="00B858CE">
        <w:rPr>
          <w:rFonts w:eastAsia="標楷體"/>
          <w:color w:val="000000"/>
          <w:sz w:val="28"/>
          <w:szCs w:val="28"/>
        </w:rPr>
        <w:t>2014</w:t>
      </w:r>
      <w:r w:rsidRPr="00B858CE">
        <w:rPr>
          <w:rFonts w:eastAsia="標楷體" w:hAnsi="標楷體"/>
          <w:color w:val="000000"/>
          <w:sz w:val="28"/>
          <w:szCs w:val="28"/>
        </w:rPr>
        <w:t>年第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屆亞太資優青少年營隊臺灣代表團隊。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2014</w:t>
      </w:r>
      <w:r w:rsidRPr="00B858CE">
        <w:rPr>
          <w:rFonts w:eastAsia="標楷體" w:hAnsi="標楷體"/>
          <w:color w:val="000000"/>
          <w:sz w:val="28"/>
          <w:szCs w:val="28"/>
        </w:rPr>
        <w:t>第</w:t>
      </w:r>
      <w:r w:rsidRPr="00B858CE">
        <w:rPr>
          <w:rFonts w:eastAsia="標楷體"/>
          <w:color w:val="000000"/>
          <w:sz w:val="28"/>
          <w:szCs w:val="28"/>
        </w:rPr>
        <w:t>54</w:t>
      </w:r>
      <w:r w:rsidRPr="00B858CE">
        <w:rPr>
          <w:rFonts w:eastAsia="標楷體" w:hAnsi="標楷體"/>
          <w:color w:val="000000"/>
          <w:sz w:val="28"/>
          <w:szCs w:val="28"/>
        </w:rPr>
        <w:t>屆全國中小學科展數學科第三名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件、最佳創意獎</w:t>
      </w:r>
      <w:r w:rsidRPr="00B858CE">
        <w:rPr>
          <w:rFonts w:eastAsia="標楷體"/>
          <w:color w:val="000000"/>
          <w:sz w:val="28"/>
          <w:szCs w:val="28"/>
        </w:rPr>
        <w:t>1</w:t>
      </w:r>
      <w:r w:rsidRPr="00B858CE">
        <w:rPr>
          <w:rFonts w:eastAsia="標楷體" w:hAnsi="標楷體"/>
          <w:color w:val="000000"/>
          <w:sz w:val="28"/>
          <w:szCs w:val="28"/>
        </w:rPr>
        <w:t>件。</w:t>
      </w:r>
    </w:p>
    <w:p w:rsidR="00126819" w:rsidRPr="00B858CE" w:rsidRDefault="00126819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個人榮譽：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臺北縣</w:t>
      </w:r>
      <w:r w:rsidRPr="00B858CE">
        <w:rPr>
          <w:rFonts w:eastAsia="標楷體"/>
          <w:color w:val="000000"/>
          <w:sz w:val="28"/>
          <w:szCs w:val="28"/>
        </w:rPr>
        <w:t>95</w:t>
      </w:r>
      <w:r w:rsidRPr="00B858CE">
        <w:rPr>
          <w:rFonts w:eastAsia="標楷體" w:hAnsi="標楷體"/>
          <w:color w:val="000000"/>
          <w:sz w:val="28"/>
          <w:szCs w:val="28"/>
        </w:rPr>
        <w:t>學年度特殊教育教材教具觀摩展－國中教材組特優獎。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臺北縣</w:t>
      </w:r>
      <w:r w:rsidRPr="00B858CE">
        <w:rPr>
          <w:rFonts w:eastAsia="標楷體"/>
          <w:color w:val="000000"/>
          <w:sz w:val="28"/>
          <w:szCs w:val="28"/>
        </w:rPr>
        <w:t>97</w:t>
      </w:r>
      <w:r w:rsidRPr="00B858CE">
        <w:rPr>
          <w:rFonts w:eastAsia="標楷體" w:hAnsi="標楷體"/>
          <w:color w:val="000000"/>
          <w:sz w:val="28"/>
          <w:szCs w:val="28"/>
        </w:rPr>
        <w:t>學年度數位融入濕地課程及生態語言比賽－國中組第三名。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臺北縣</w:t>
      </w:r>
      <w:r w:rsidRPr="00B858CE">
        <w:rPr>
          <w:rFonts w:eastAsia="標楷體"/>
          <w:color w:val="000000"/>
          <w:sz w:val="28"/>
          <w:szCs w:val="28"/>
        </w:rPr>
        <w:t>99</w:t>
      </w:r>
      <w:r w:rsidRPr="00B858CE">
        <w:rPr>
          <w:rFonts w:eastAsia="標楷體" w:hAnsi="標楷體"/>
          <w:color w:val="000000"/>
          <w:sz w:val="28"/>
          <w:szCs w:val="28"/>
        </w:rPr>
        <w:t>學年度優良家庭教育</w:t>
      </w:r>
      <w:r w:rsidRPr="00B858CE">
        <w:rPr>
          <w:rFonts w:eastAsia="標楷體"/>
          <w:color w:val="000000"/>
          <w:sz w:val="28"/>
          <w:szCs w:val="28"/>
        </w:rPr>
        <w:t>4</w:t>
      </w:r>
      <w:r w:rsidRPr="00B858CE">
        <w:rPr>
          <w:rFonts w:eastAsia="標楷體" w:hAnsi="標楷體"/>
          <w:color w:val="000000"/>
          <w:sz w:val="28"/>
          <w:szCs w:val="28"/>
        </w:rPr>
        <w:t>小時教學活動設計－國中組第三名。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100</w:t>
      </w:r>
      <w:r w:rsidRPr="00B858CE">
        <w:rPr>
          <w:rFonts w:eastAsia="標楷體" w:hAnsi="標楷體"/>
          <w:color w:val="000000"/>
          <w:sz w:val="28"/>
          <w:szCs w:val="28"/>
        </w:rPr>
        <w:t>學年度校外教學資源整合及獎勵系統－學習單甄選榮獲甲等獎。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臺北縣</w:t>
      </w:r>
      <w:r w:rsidRPr="00B858CE">
        <w:rPr>
          <w:rFonts w:eastAsia="標楷體"/>
          <w:color w:val="000000"/>
          <w:sz w:val="28"/>
          <w:szCs w:val="28"/>
        </w:rPr>
        <w:t>97</w:t>
      </w:r>
      <w:r w:rsidRPr="00B858CE">
        <w:rPr>
          <w:rFonts w:eastAsia="標楷體" w:hAnsi="標楷體"/>
          <w:color w:val="000000"/>
          <w:sz w:val="28"/>
          <w:szCs w:val="28"/>
        </w:rPr>
        <w:t>學年度、</w:t>
      </w:r>
      <w:r w:rsidRPr="00B858CE">
        <w:rPr>
          <w:rFonts w:eastAsia="標楷體"/>
          <w:color w:val="000000"/>
          <w:sz w:val="28"/>
          <w:szCs w:val="28"/>
        </w:rPr>
        <w:t>98</w:t>
      </w:r>
      <w:r w:rsidRPr="00B858CE">
        <w:rPr>
          <w:rFonts w:eastAsia="標楷體" w:hAnsi="標楷體"/>
          <w:color w:val="000000"/>
          <w:sz w:val="28"/>
          <w:szCs w:val="28"/>
        </w:rPr>
        <w:t>學年度優秀認輔人員。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新店市</w:t>
      </w:r>
      <w:r w:rsidRPr="00B858CE">
        <w:rPr>
          <w:rFonts w:eastAsia="標楷體"/>
          <w:color w:val="000000"/>
          <w:sz w:val="28"/>
          <w:szCs w:val="28"/>
        </w:rPr>
        <w:t>98</w:t>
      </w:r>
      <w:r w:rsidRPr="00B858CE">
        <w:rPr>
          <w:rFonts w:eastAsia="標楷體" w:hAnsi="標楷體"/>
          <w:color w:val="000000"/>
          <w:sz w:val="28"/>
          <w:szCs w:val="28"/>
        </w:rPr>
        <w:t>年績優教師。</w:t>
      </w:r>
    </w:p>
    <w:p w:rsidR="00A4512F" w:rsidRPr="00B858CE" w:rsidRDefault="00A4512F" w:rsidP="00242A18">
      <w:pPr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eastAsia="標楷體"/>
          <w:color w:val="000000"/>
          <w:sz w:val="28"/>
          <w:szCs w:val="28"/>
        </w:rPr>
        <w:t xml:space="preserve"> </w:t>
      </w:r>
      <w:r w:rsidRPr="00B858CE">
        <w:rPr>
          <w:rFonts w:eastAsia="標楷體" w:hAnsi="標楷體"/>
          <w:color w:val="000000"/>
          <w:sz w:val="28"/>
          <w:szCs w:val="28"/>
        </w:rPr>
        <w:t>新北市</w:t>
      </w:r>
      <w:r w:rsidRPr="00B858CE">
        <w:rPr>
          <w:rFonts w:eastAsia="標楷體"/>
          <w:color w:val="000000"/>
          <w:sz w:val="28"/>
          <w:szCs w:val="28"/>
        </w:rPr>
        <w:t>99</w:t>
      </w:r>
      <w:r w:rsidRPr="00B858CE">
        <w:rPr>
          <w:rFonts w:eastAsia="標楷體" w:hAnsi="標楷體"/>
          <w:color w:val="000000"/>
          <w:sz w:val="28"/>
          <w:szCs w:val="28"/>
        </w:rPr>
        <w:t>學年度優良特殊教育人員。</w:t>
      </w:r>
    </w:p>
    <w:p w:rsidR="00A4512F" w:rsidRPr="00B858CE" w:rsidRDefault="00A4512F" w:rsidP="00242A18">
      <w:pPr>
        <w:pStyle w:val="af0"/>
        <w:spacing w:line="440" w:lineRule="exact"/>
        <w:ind w:leftChars="0" w:left="0" w:firstLineChars="50" w:firstLine="140"/>
        <w:rPr>
          <w:rFonts w:ascii="Times New Roman" w:eastAsia="標楷體" w:hAnsi="Times New Roman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桃園縣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>102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年社會優秀青年代表。</w:t>
      </w:r>
    </w:p>
    <w:p w:rsidR="00A4512F" w:rsidRPr="00B858CE" w:rsidRDefault="00A4512F" w:rsidP="00242A18">
      <w:pPr>
        <w:pStyle w:val="af0"/>
        <w:spacing w:line="440" w:lineRule="exact"/>
        <w:ind w:leftChars="0" w:left="0" w:firstLineChars="50" w:firstLine="140"/>
        <w:rPr>
          <w:rFonts w:ascii="Times New Roman" w:eastAsia="標楷體" w:hAnsi="Times New Roman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新北市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>103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年推動閱讀磐石學校有功人員。</w:t>
      </w:r>
    </w:p>
    <w:p w:rsidR="00A4512F" w:rsidRPr="00B858CE" w:rsidRDefault="00A4512F" w:rsidP="00242A18">
      <w:pPr>
        <w:pStyle w:val="af0"/>
        <w:spacing w:line="440" w:lineRule="exact"/>
        <w:ind w:leftChars="0" w:left="0" w:firstLineChars="50" w:firstLine="140"/>
        <w:rPr>
          <w:rFonts w:ascii="Times New Roman" w:eastAsia="標楷體" w:hAnsi="Times New Roman"/>
          <w:color w:val="000000"/>
          <w:sz w:val="28"/>
          <w:szCs w:val="28"/>
        </w:rPr>
      </w:pPr>
      <w:r w:rsidRPr="00B858CE">
        <w:rPr>
          <w:rFonts w:ascii="標楷體" w:eastAsia="標楷體" w:hAnsi="標楷體"/>
          <w:color w:val="000000"/>
          <w:sz w:val="28"/>
          <w:szCs w:val="28"/>
        </w:rPr>
        <w:t>◎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教育部</w:t>
      </w:r>
      <w:r w:rsidRPr="00B858CE">
        <w:rPr>
          <w:rFonts w:ascii="Times New Roman" w:eastAsia="標楷體" w:hAnsi="Times New Roman"/>
          <w:color w:val="000000"/>
          <w:sz w:val="28"/>
          <w:szCs w:val="28"/>
        </w:rPr>
        <w:t>103</w:t>
      </w:r>
      <w:r w:rsidRPr="00B858CE">
        <w:rPr>
          <w:rFonts w:ascii="Times New Roman" w:eastAsia="標楷體" w:hAnsi="標楷體"/>
          <w:color w:val="000000"/>
          <w:sz w:val="28"/>
          <w:szCs w:val="28"/>
        </w:rPr>
        <w:t>年推動閱讀磐石學校有功人員。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著作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期刊論文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2007</w:t>
      </w:r>
      <w:r w:rsidRPr="00B858CE">
        <w:rPr>
          <w:rFonts w:eastAsia="標楷體" w:hAnsi="標楷體"/>
          <w:color w:val="000000"/>
          <w:sz w:val="28"/>
          <w:szCs w:val="28"/>
        </w:rPr>
        <w:t>）。影響資優生獨立研究方案因素之初探。資優教育季刊，</w:t>
      </w:r>
      <w:r w:rsidRPr="00B858CE">
        <w:rPr>
          <w:rFonts w:eastAsia="標楷體"/>
          <w:color w:val="000000"/>
          <w:sz w:val="28"/>
          <w:szCs w:val="28"/>
        </w:rPr>
        <w:t>104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28-36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2009</w:t>
      </w:r>
      <w:r w:rsidRPr="00B858CE">
        <w:rPr>
          <w:rFonts w:eastAsia="標楷體" w:hAnsi="標楷體"/>
          <w:color w:val="000000"/>
          <w:sz w:val="28"/>
          <w:szCs w:val="28"/>
        </w:rPr>
        <w:t>）。從電影《崖上的波妞》談品德教育。中等教育季刊，</w:t>
      </w:r>
      <w:r w:rsidRPr="00B858CE">
        <w:rPr>
          <w:rFonts w:eastAsia="標楷體"/>
          <w:color w:val="000000"/>
          <w:sz w:val="28"/>
          <w:szCs w:val="28"/>
        </w:rPr>
        <w:t>60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2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162-170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蕭偉智、魏秀芬（</w:t>
      </w:r>
      <w:r w:rsidRPr="00B858CE">
        <w:rPr>
          <w:rFonts w:eastAsia="標楷體"/>
          <w:color w:val="000000"/>
          <w:sz w:val="28"/>
          <w:szCs w:val="28"/>
        </w:rPr>
        <w:t>2009</w:t>
      </w:r>
      <w:r w:rsidRPr="00B858CE">
        <w:rPr>
          <w:rFonts w:eastAsia="標楷體" w:hAnsi="標楷體"/>
          <w:color w:val="000000"/>
          <w:sz w:val="28"/>
          <w:szCs w:val="28"/>
        </w:rPr>
        <w:t>）。國中資源班性別平等教育課程設計與教學心得。特殊教育季刊，</w:t>
      </w:r>
      <w:r w:rsidRPr="00B858CE">
        <w:rPr>
          <w:rFonts w:eastAsia="標楷體"/>
          <w:color w:val="000000"/>
          <w:sz w:val="28"/>
          <w:szCs w:val="28"/>
        </w:rPr>
        <w:t>110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22-32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2009</w:t>
      </w:r>
      <w:r w:rsidRPr="00B858CE">
        <w:rPr>
          <w:rFonts w:eastAsia="標楷體" w:hAnsi="標楷體"/>
          <w:color w:val="000000"/>
          <w:sz w:val="28"/>
          <w:szCs w:val="28"/>
        </w:rPr>
        <w:t>）。普教與特教的接軌：談攜手計畫與介入反應模式（</w:t>
      </w:r>
      <w:r w:rsidRPr="00B858CE">
        <w:rPr>
          <w:rFonts w:eastAsia="標楷體"/>
          <w:color w:val="000000"/>
          <w:sz w:val="28"/>
          <w:szCs w:val="28"/>
        </w:rPr>
        <w:t>RTI</w:t>
      </w:r>
      <w:r w:rsidRPr="00B858CE">
        <w:rPr>
          <w:rFonts w:eastAsia="標楷體" w:hAnsi="標楷體"/>
          <w:color w:val="000000"/>
          <w:sz w:val="28"/>
          <w:szCs w:val="28"/>
        </w:rPr>
        <w:t>）。中等教育季刊，</w:t>
      </w:r>
      <w:r w:rsidRPr="00B858CE">
        <w:rPr>
          <w:rFonts w:eastAsia="標楷體"/>
          <w:color w:val="000000"/>
          <w:sz w:val="28"/>
          <w:szCs w:val="28"/>
        </w:rPr>
        <w:t>60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4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134-147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陳彩鳳、蕭偉智（</w:t>
      </w:r>
      <w:r w:rsidRPr="00B858CE">
        <w:rPr>
          <w:rFonts w:eastAsia="標楷體"/>
          <w:color w:val="000000"/>
          <w:sz w:val="28"/>
          <w:szCs w:val="28"/>
        </w:rPr>
        <w:t>2011</w:t>
      </w:r>
      <w:r w:rsidRPr="00B858CE">
        <w:rPr>
          <w:rFonts w:eastAsia="標楷體" w:hAnsi="標楷體"/>
          <w:color w:val="000000"/>
          <w:sz w:val="28"/>
          <w:szCs w:val="28"/>
        </w:rPr>
        <w:t>）。它能預測天災？談十九年一遇的「超級月亮」。科學研習月刊，</w:t>
      </w:r>
      <w:r w:rsidRPr="00B858CE">
        <w:rPr>
          <w:rFonts w:eastAsia="標楷體"/>
          <w:color w:val="000000"/>
          <w:sz w:val="28"/>
          <w:szCs w:val="28"/>
        </w:rPr>
        <w:t>50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6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30-33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</w:t>
      </w:r>
      <w:r w:rsidRPr="00B858CE">
        <w:rPr>
          <w:rFonts w:eastAsia="標楷體" w:hAnsi="標楷體"/>
          <w:color w:val="000000"/>
          <w:sz w:val="28"/>
          <w:szCs w:val="28"/>
        </w:rPr>
        <w:t>）。從影片《自然捲》談青少女關係攻擊。中等教育季刊，</w:t>
      </w:r>
      <w:r w:rsidRPr="00B858CE">
        <w:rPr>
          <w:rFonts w:eastAsia="標楷體"/>
          <w:color w:val="000000"/>
          <w:sz w:val="28"/>
          <w:szCs w:val="28"/>
        </w:rPr>
        <w:t>62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4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136-144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</w:t>
      </w:r>
      <w:r w:rsidRPr="00B858CE">
        <w:rPr>
          <w:rFonts w:eastAsia="標楷體" w:hAnsi="標楷體"/>
          <w:color w:val="000000"/>
          <w:sz w:val="28"/>
          <w:szCs w:val="28"/>
        </w:rPr>
        <w:t>）。家家有本難念經？瞭解與被瞭解：資優家庭教育課程與成效。資優教育季刊，</w:t>
      </w:r>
      <w:r w:rsidRPr="00B858CE">
        <w:rPr>
          <w:rFonts w:eastAsia="標楷體"/>
          <w:color w:val="000000"/>
          <w:sz w:val="28"/>
          <w:szCs w:val="28"/>
        </w:rPr>
        <w:t>119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26-35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蕭偉智、陳彩鳳（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Pr="00B858CE">
        <w:rPr>
          <w:rFonts w:eastAsia="標楷體" w:hAnsi="標楷體"/>
          <w:color w:val="000000"/>
          <w:sz w:val="28"/>
          <w:szCs w:val="28"/>
        </w:rPr>
        <w:t>）。連分數與星象週期：否證「超級月亮」之謬。科學月刊，</w:t>
      </w:r>
      <w:r w:rsidRPr="00B858CE">
        <w:rPr>
          <w:rFonts w:eastAsia="標楷體"/>
          <w:color w:val="000000"/>
          <w:sz w:val="28"/>
          <w:szCs w:val="28"/>
        </w:rPr>
        <w:t>505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59-63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蕭偉智、陳彩鳳（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Pr="00B858CE">
        <w:rPr>
          <w:rFonts w:eastAsia="標楷體" w:hAnsi="標楷體"/>
          <w:color w:val="000000"/>
          <w:sz w:val="28"/>
          <w:szCs w:val="28"/>
        </w:rPr>
        <w:t>）。讓幾何趣味些！漫談幾何切割。科學研習月刊，</w:t>
      </w:r>
      <w:r w:rsidRPr="00B858CE">
        <w:rPr>
          <w:rFonts w:eastAsia="標楷體"/>
          <w:color w:val="000000"/>
          <w:sz w:val="28"/>
          <w:szCs w:val="28"/>
        </w:rPr>
        <w:t>51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1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30-33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蕭偉智、陳彩鳳（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Pr="00B858CE">
        <w:rPr>
          <w:rFonts w:eastAsia="標楷體" w:hAnsi="標楷體"/>
          <w:color w:val="000000"/>
          <w:sz w:val="28"/>
          <w:szCs w:val="28"/>
        </w:rPr>
        <w:t>）。讓幾何趣味些！漫談幾何切割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 w:hAnsi="標楷體"/>
          <w:color w:val="000000"/>
          <w:sz w:val="28"/>
          <w:szCs w:val="28"/>
        </w:rPr>
        <w:t>下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。科學研習月刊，</w:t>
      </w:r>
      <w:r w:rsidRPr="00B858CE">
        <w:rPr>
          <w:rFonts w:eastAsia="標楷體"/>
          <w:color w:val="000000"/>
          <w:sz w:val="28"/>
          <w:szCs w:val="28"/>
        </w:rPr>
        <w:t>51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2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32-37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蕭偉智、傅家珍（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Pr="00B858CE">
        <w:rPr>
          <w:rFonts w:eastAsia="標楷體" w:hAnsi="標楷體"/>
          <w:color w:val="000000"/>
          <w:sz w:val="28"/>
          <w:szCs w:val="28"/>
        </w:rPr>
        <w:t>）。國中八年級自然科定期評量性別差別試題功能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DIF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分析。新竹教育大學教育學報，</w:t>
      </w:r>
      <w:r w:rsidRPr="00B858CE">
        <w:rPr>
          <w:rFonts w:eastAsia="標楷體"/>
          <w:color w:val="000000"/>
          <w:sz w:val="28"/>
          <w:szCs w:val="28"/>
        </w:rPr>
        <w:t>29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2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35-64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吳婉真、蕭偉智（</w:t>
      </w:r>
      <w:r w:rsidRPr="00B858CE">
        <w:rPr>
          <w:rFonts w:eastAsia="標楷體"/>
          <w:color w:val="000000"/>
          <w:sz w:val="28"/>
          <w:szCs w:val="28"/>
        </w:rPr>
        <w:t>2012</w:t>
      </w:r>
      <w:r w:rsidRPr="00B858CE">
        <w:rPr>
          <w:rFonts w:eastAsia="標楷體" w:hAnsi="標楷體"/>
          <w:color w:val="000000"/>
          <w:sz w:val="28"/>
          <w:szCs w:val="28"/>
        </w:rPr>
        <w:t>）。教育，服務業？志業？從班費故事談起。新北市教育季刊，</w:t>
      </w:r>
      <w:r w:rsidRPr="00B858CE">
        <w:rPr>
          <w:rFonts w:eastAsia="標楷體"/>
          <w:color w:val="000000"/>
          <w:sz w:val="28"/>
          <w:szCs w:val="28"/>
        </w:rPr>
        <w:t>5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75-76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蕭偉智、陳彩鳳、黃桂齡、洪淑姿（</w:t>
      </w:r>
      <w:r w:rsidRPr="00B858CE">
        <w:rPr>
          <w:rFonts w:eastAsia="標楷體"/>
          <w:color w:val="000000"/>
          <w:sz w:val="28"/>
          <w:szCs w:val="28"/>
        </w:rPr>
        <w:t>2013</w:t>
      </w:r>
      <w:r w:rsidRPr="00B858CE">
        <w:rPr>
          <w:rFonts w:eastAsia="標楷體" w:hAnsi="標楷體"/>
          <w:color w:val="000000"/>
          <w:sz w:val="28"/>
          <w:szCs w:val="28"/>
        </w:rPr>
        <w:t>）。</w:t>
      </w:r>
      <w:r w:rsidRPr="00B858CE">
        <w:rPr>
          <w:rFonts w:eastAsia="標楷體"/>
          <w:color w:val="000000"/>
          <w:sz w:val="28"/>
          <w:szCs w:val="28"/>
        </w:rPr>
        <w:t>A4</w:t>
      </w:r>
      <w:r w:rsidRPr="00B858CE">
        <w:rPr>
          <w:rFonts w:eastAsia="標楷體" w:hAnsi="標楷體"/>
          <w:color w:val="000000"/>
          <w:sz w:val="28"/>
          <w:szCs w:val="28"/>
        </w:rPr>
        <w:t>「摺」學。</w:t>
      </w:r>
      <w:r w:rsidRPr="00B858CE">
        <w:rPr>
          <w:rFonts w:eastAsia="標楷體"/>
          <w:color w:val="000000"/>
          <w:sz w:val="28"/>
          <w:szCs w:val="28"/>
        </w:rPr>
        <w:t>HPM</w:t>
      </w:r>
      <w:r w:rsidRPr="00B858CE">
        <w:rPr>
          <w:rFonts w:eastAsia="標楷體" w:hAnsi="標楷體"/>
          <w:color w:val="000000"/>
          <w:sz w:val="28"/>
          <w:szCs w:val="28"/>
        </w:rPr>
        <w:t>通訊，</w:t>
      </w:r>
      <w:r w:rsidRPr="00B858CE">
        <w:rPr>
          <w:rFonts w:eastAsia="標楷體"/>
          <w:color w:val="000000"/>
          <w:sz w:val="28"/>
          <w:szCs w:val="28"/>
        </w:rPr>
        <w:t>16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（</w:t>
      </w:r>
      <w:r w:rsidRPr="00B858CE">
        <w:rPr>
          <w:rFonts w:eastAsia="標楷體"/>
          <w:color w:val="000000"/>
          <w:sz w:val="28"/>
          <w:szCs w:val="28"/>
        </w:rPr>
        <w:t>1</w:t>
      </w:r>
      <w:r w:rsidR="00585D4C" w:rsidRPr="00B858CE">
        <w:rPr>
          <w:rFonts w:eastAsia="標楷體" w:hAnsi="標楷體"/>
          <w:color w:val="000000"/>
          <w:sz w:val="28"/>
          <w:szCs w:val="28"/>
        </w:rPr>
        <w:t>）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9-19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蕭偉智、黃桂齡、陳彩鳳（</w:t>
      </w:r>
      <w:r w:rsidRPr="00B858CE">
        <w:rPr>
          <w:rFonts w:eastAsia="標楷體"/>
          <w:color w:val="000000"/>
          <w:sz w:val="28"/>
          <w:szCs w:val="28"/>
        </w:rPr>
        <w:t>2013</w:t>
      </w:r>
      <w:r w:rsidRPr="00B858CE">
        <w:rPr>
          <w:rFonts w:eastAsia="標楷體" w:hAnsi="標楷體"/>
          <w:color w:val="000000"/>
          <w:sz w:val="28"/>
          <w:szCs w:val="28"/>
        </w:rPr>
        <w:t>）。生活與數學：文中坡有多陡？。新北市教育電子報，</w:t>
      </w:r>
      <w:r w:rsidRPr="00B858CE">
        <w:rPr>
          <w:rFonts w:eastAsia="標楷體"/>
          <w:color w:val="000000"/>
          <w:sz w:val="28"/>
          <w:szCs w:val="28"/>
        </w:rPr>
        <w:t>128</w:t>
      </w:r>
      <w:r w:rsidRPr="00B858CE">
        <w:rPr>
          <w:rFonts w:eastAsia="標楷體" w:hAnsi="標楷體"/>
          <w:color w:val="000000"/>
          <w:sz w:val="28"/>
          <w:szCs w:val="28"/>
        </w:rPr>
        <w:t>期，教育交流站。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蕭偉智、洪淑姿、黃桂齡（</w:t>
      </w:r>
      <w:r w:rsidRPr="00B858CE">
        <w:rPr>
          <w:rFonts w:eastAsia="標楷體"/>
          <w:color w:val="000000"/>
          <w:sz w:val="28"/>
          <w:szCs w:val="28"/>
        </w:rPr>
        <w:t>2013</w:t>
      </w:r>
      <w:r w:rsidRPr="00B858CE">
        <w:rPr>
          <w:rFonts w:eastAsia="標楷體" w:hAnsi="標楷體"/>
          <w:color w:val="000000"/>
          <w:sz w:val="28"/>
          <w:szCs w:val="28"/>
        </w:rPr>
        <w:t>）。學生的速解？！一題極值問題的幾何意義。新北教育季刊，</w:t>
      </w:r>
      <w:r w:rsidRPr="00B858CE">
        <w:rPr>
          <w:rFonts w:eastAsia="標楷體"/>
          <w:color w:val="000000"/>
          <w:sz w:val="28"/>
          <w:szCs w:val="28"/>
        </w:rPr>
        <w:t>8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89-91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蕭偉智、梁綺修（</w:t>
      </w:r>
      <w:r w:rsidRPr="00B858CE">
        <w:rPr>
          <w:rFonts w:eastAsia="標楷體"/>
          <w:color w:val="000000"/>
          <w:sz w:val="28"/>
          <w:szCs w:val="28"/>
        </w:rPr>
        <w:t>2013</w:t>
      </w:r>
      <w:r w:rsidRPr="00B858CE">
        <w:rPr>
          <w:rFonts w:eastAsia="標楷體" w:hAnsi="標楷體"/>
          <w:color w:val="000000"/>
          <w:sz w:val="28"/>
          <w:szCs w:val="28"/>
        </w:rPr>
        <w:t>）。成也完美，敗也完美！？簡述完美主義研究。資優教育季刊，</w:t>
      </w:r>
      <w:r w:rsidRPr="00B858CE">
        <w:rPr>
          <w:rFonts w:eastAsia="標楷體"/>
          <w:color w:val="000000"/>
          <w:sz w:val="28"/>
          <w:szCs w:val="28"/>
        </w:rPr>
        <w:t>126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23-32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蕭偉智、陳彩鳳（</w:t>
      </w:r>
      <w:r w:rsidRPr="00B858CE">
        <w:rPr>
          <w:rFonts w:eastAsia="標楷體"/>
          <w:color w:val="000000"/>
          <w:sz w:val="28"/>
          <w:szCs w:val="28"/>
        </w:rPr>
        <w:t>2014</w:t>
      </w:r>
      <w:r w:rsidRPr="00B858CE">
        <w:rPr>
          <w:rFonts w:eastAsia="標楷體" w:hAnsi="標楷體"/>
          <w:color w:val="000000"/>
          <w:sz w:val="28"/>
          <w:szCs w:val="28"/>
        </w:rPr>
        <w:t>）。數裡有詩，詩裡有數。教師天地，</w:t>
      </w:r>
      <w:r w:rsidRPr="00B858CE">
        <w:rPr>
          <w:rFonts w:eastAsia="標楷體"/>
          <w:color w:val="000000"/>
          <w:sz w:val="28"/>
          <w:szCs w:val="28"/>
        </w:rPr>
        <w:t>192</w:t>
      </w:r>
      <w:r w:rsidRPr="00B858CE">
        <w:rPr>
          <w:rFonts w:eastAsia="標楷體" w:hAnsi="標楷體"/>
          <w:color w:val="000000"/>
          <w:sz w:val="28"/>
          <w:szCs w:val="28"/>
        </w:rPr>
        <w:t>，</w:t>
      </w:r>
      <w:r w:rsidRPr="00B858CE">
        <w:rPr>
          <w:rFonts w:eastAsia="標楷體"/>
          <w:color w:val="000000"/>
          <w:sz w:val="28"/>
          <w:szCs w:val="28"/>
        </w:rPr>
        <w:t>61-64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2014.12</w:t>
      </w:r>
      <w:r w:rsidRPr="00B858CE">
        <w:rPr>
          <w:rFonts w:eastAsia="標楷體" w:hAnsi="標楷體"/>
          <w:color w:val="000000"/>
          <w:sz w:val="28"/>
          <w:szCs w:val="28"/>
        </w:rPr>
        <w:t>）。數學閱讀：以費氏數列為例。新北教育季刊，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報章文章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2010/12/17</w:t>
      </w:r>
      <w:r w:rsidRPr="00B858CE">
        <w:rPr>
          <w:rFonts w:eastAsia="標楷體" w:hAnsi="標楷體"/>
          <w:color w:val="000000"/>
          <w:sz w:val="28"/>
          <w:szCs w:val="28"/>
        </w:rPr>
        <w:t>）。學習正確性別知識，建立良好適應行為。國語日報，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2011/03/25</w:t>
      </w:r>
      <w:r w:rsidRPr="00B858CE">
        <w:rPr>
          <w:rFonts w:eastAsia="標楷體" w:hAnsi="標楷體"/>
          <w:color w:val="000000"/>
          <w:sz w:val="28"/>
          <w:szCs w:val="28"/>
        </w:rPr>
        <w:t>）。贏在起跑點？談資優迷思。國語日報，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2011/06/17</w:t>
      </w:r>
      <w:r w:rsidRPr="00B858CE">
        <w:rPr>
          <w:rFonts w:eastAsia="標楷體" w:hAnsi="標楷體"/>
          <w:color w:val="000000"/>
          <w:sz w:val="28"/>
          <w:szCs w:val="28"/>
        </w:rPr>
        <w:t>）。發展優勢補償缺陷，資優障礙生雙軌教育。國語日報，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2011/07/29</w:t>
      </w:r>
      <w:r w:rsidRPr="00B858CE">
        <w:rPr>
          <w:rFonts w:eastAsia="標楷體" w:hAnsi="標楷體"/>
          <w:color w:val="000000"/>
          <w:sz w:val="28"/>
          <w:szCs w:val="28"/>
        </w:rPr>
        <w:t>）。尊重視障者與導盲犬。國語日報，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2011/11/25</w:t>
      </w:r>
      <w:r w:rsidRPr="00B858CE">
        <w:rPr>
          <w:rFonts w:eastAsia="標楷體" w:hAnsi="標楷體"/>
          <w:color w:val="000000"/>
          <w:sz w:val="28"/>
          <w:szCs w:val="28"/>
        </w:rPr>
        <w:t>）。訓練資優生問問題，培養高層次思考。國語日報，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2012/01/13</w:t>
      </w:r>
      <w:r w:rsidRPr="00B858CE">
        <w:rPr>
          <w:rFonts w:eastAsia="標楷體" w:hAnsi="標楷體"/>
          <w:color w:val="000000"/>
          <w:sz w:val="28"/>
          <w:szCs w:val="28"/>
        </w:rPr>
        <w:t>）。資優生自我認同的危機與轉機。國語日報，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2012/02/24</w:t>
      </w:r>
      <w:r w:rsidRPr="00B858CE">
        <w:rPr>
          <w:rFonts w:eastAsia="標楷體" w:hAnsi="標楷體"/>
          <w:color w:val="000000"/>
          <w:sz w:val="28"/>
          <w:szCs w:val="28"/>
        </w:rPr>
        <w:t>）。推動區分性課程，讓普通教育資優化。國語日報，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2012/04/20</w:t>
      </w:r>
      <w:r w:rsidRPr="00B858CE">
        <w:rPr>
          <w:rFonts w:eastAsia="標楷體" w:hAnsi="標楷體"/>
          <w:color w:val="000000"/>
          <w:sz w:val="28"/>
          <w:szCs w:val="28"/>
        </w:rPr>
        <w:t>）。探索教育學習追隨與合作。國語日報，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2012/06/15</w:t>
      </w:r>
      <w:r w:rsidRPr="00B858CE">
        <w:rPr>
          <w:rFonts w:eastAsia="標楷體" w:hAnsi="標楷體"/>
          <w:color w:val="000000"/>
          <w:sz w:val="28"/>
          <w:szCs w:val="28"/>
        </w:rPr>
        <w:t>）。未來由誰決定？關懷資優生轉銜調適。國語日報，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2012/12/14</w:t>
      </w:r>
      <w:r w:rsidRPr="00B858CE">
        <w:rPr>
          <w:rFonts w:eastAsia="標楷體" w:hAnsi="標楷體"/>
          <w:color w:val="000000"/>
          <w:sz w:val="28"/>
          <w:szCs w:val="28"/>
        </w:rPr>
        <w:t>）。談資優獨立研究與科展。國語日報，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2013/01/25</w:t>
      </w:r>
      <w:r w:rsidRPr="00B858CE">
        <w:rPr>
          <w:rFonts w:eastAsia="標楷體" w:hAnsi="標楷體"/>
          <w:color w:val="000000"/>
          <w:sz w:val="28"/>
          <w:szCs w:val="28"/>
        </w:rPr>
        <w:t>）。談新版身障及資優學生鑑定辦法。國語日報，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2013/7/26</w:t>
      </w:r>
      <w:r w:rsidRPr="00B858CE">
        <w:rPr>
          <w:rFonts w:eastAsia="標楷體" w:hAnsi="標楷體"/>
          <w:color w:val="000000"/>
          <w:sz w:val="28"/>
          <w:szCs w:val="28"/>
        </w:rPr>
        <w:t>）。指導獨立研究，逐步達成階段目標</w:t>
      </w:r>
      <w:r w:rsidRPr="00B858CE">
        <w:rPr>
          <w:rFonts w:eastAsia="標楷體"/>
          <w:color w:val="000000"/>
          <w:sz w:val="28"/>
          <w:szCs w:val="28"/>
          <w:rtl/>
          <w:lang w:bidi="he-IL"/>
        </w:rPr>
        <w:t>‏</w:t>
      </w:r>
      <w:r w:rsidRPr="00B858CE">
        <w:rPr>
          <w:rFonts w:eastAsia="標楷體" w:hAnsi="標楷體"/>
          <w:color w:val="000000"/>
          <w:sz w:val="28"/>
          <w:szCs w:val="28"/>
        </w:rPr>
        <w:t>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2013/11/01</w:t>
      </w:r>
      <w:r w:rsidRPr="00B858CE">
        <w:rPr>
          <w:rFonts w:eastAsia="標楷體" w:hAnsi="標楷體"/>
          <w:color w:val="000000"/>
          <w:sz w:val="28"/>
          <w:szCs w:val="28"/>
        </w:rPr>
        <w:t>）。資優生做中學，發現生活數學趣</w:t>
      </w:r>
      <w:r w:rsidRPr="00B858CE">
        <w:rPr>
          <w:rFonts w:eastAsia="標楷體"/>
          <w:color w:val="000000"/>
          <w:sz w:val="28"/>
          <w:szCs w:val="28"/>
          <w:rtl/>
          <w:lang w:bidi="he-IL"/>
        </w:rPr>
        <w:t>‏</w:t>
      </w:r>
      <w:r w:rsidRPr="00B858CE">
        <w:rPr>
          <w:rFonts w:eastAsia="標楷體" w:hAnsi="標楷體"/>
          <w:color w:val="000000"/>
          <w:sz w:val="28"/>
          <w:szCs w:val="28"/>
        </w:rPr>
        <w:t>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蕭偉智、黃桂齡、陳彩鳳（</w:t>
      </w:r>
      <w:r w:rsidRPr="00B858CE">
        <w:rPr>
          <w:rFonts w:eastAsia="標楷體"/>
          <w:color w:val="000000"/>
          <w:sz w:val="28"/>
          <w:szCs w:val="28"/>
        </w:rPr>
        <w:t>2013/11/15</w:t>
      </w:r>
      <w:r w:rsidRPr="00B858CE">
        <w:rPr>
          <w:rFonts w:eastAsia="標楷體" w:hAnsi="標楷體"/>
          <w:color w:val="000000"/>
          <w:sz w:val="28"/>
          <w:szCs w:val="28"/>
        </w:rPr>
        <w:t>）。生活與數學：文中坡有多陡？新北市教育電子報，</w:t>
      </w:r>
      <w:r w:rsidRPr="00B858CE">
        <w:rPr>
          <w:rFonts w:eastAsia="標楷體"/>
          <w:color w:val="000000"/>
          <w:sz w:val="28"/>
          <w:szCs w:val="28"/>
        </w:rPr>
        <w:t>128</w:t>
      </w:r>
      <w:r w:rsidRPr="00B858CE">
        <w:rPr>
          <w:rFonts w:eastAsia="標楷體" w:hAnsi="標楷體"/>
          <w:color w:val="000000"/>
          <w:sz w:val="28"/>
          <w:szCs w:val="28"/>
        </w:rPr>
        <w:t>期。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2014/08/22</w:t>
      </w:r>
      <w:r w:rsidRPr="00B858CE">
        <w:rPr>
          <w:rFonts w:eastAsia="標楷體" w:hAnsi="標楷體"/>
          <w:color w:val="000000"/>
          <w:sz w:val="28"/>
          <w:szCs w:val="28"/>
        </w:rPr>
        <w:t>）。集中乎？分散乎？淺談兩岸資優教育。新北市教育電子報，</w:t>
      </w:r>
      <w:r w:rsidRPr="00B858CE">
        <w:rPr>
          <w:rFonts w:eastAsia="標楷體"/>
          <w:color w:val="000000"/>
          <w:sz w:val="28"/>
          <w:szCs w:val="28"/>
        </w:rPr>
        <w:t>151</w:t>
      </w:r>
      <w:r w:rsidRPr="00B858CE">
        <w:rPr>
          <w:rFonts w:eastAsia="標楷體" w:hAnsi="標楷體"/>
          <w:color w:val="000000"/>
          <w:sz w:val="28"/>
          <w:szCs w:val="28"/>
        </w:rPr>
        <w:t>期。</w:t>
      </w:r>
    </w:p>
    <w:p w:rsidR="00A4512F" w:rsidRPr="00B858CE" w:rsidRDefault="00A4512F" w:rsidP="00242A18">
      <w:pPr>
        <w:spacing w:line="440" w:lineRule="exact"/>
        <w:ind w:left="560" w:hangingChars="200" w:hanging="560"/>
        <w:rPr>
          <w:rFonts w:eastAsia="標楷體"/>
          <w:sz w:val="40"/>
          <w:szCs w:val="40"/>
        </w:rPr>
      </w:pPr>
      <w:r w:rsidRPr="00B858CE">
        <w:rPr>
          <w:rFonts w:eastAsia="標楷體" w:hAnsi="標楷體"/>
          <w:color w:val="000000"/>
          <w:sz w:val="28"/>
          <w:szCs w:val="28"/>
        </w:rPr>
        <w:t>蕭偉智（</w:t>
      </w:r>
      <w:r w:rsidRPr="00B858CE">
        <w:rPr>
          <w:rFonts w:eastAsia="標楷體"/>
          <w:color w:val="000000"/>
          <w:sz w:val="28"/>
          <w:szCs w:val="28"/>
        </w:rPr>
        <w:t>2014/10/24</w:t>
      </w:r>
      <w:r w:rsidRPr="00B858CE">
        <w:rPr>
          <w:rFonts w:eastAsia="標楷體" w:hAnsi="標楷體"/>
          <w:color w:val="000000"/>
          <w:sz w:val="28"/>
          <w:szCs w:val="28"/>
        </w:rPr>
        <w:t>）。資優教育制度，兩岸比一比。國語日報，</w:t>
      </w:r>
      <w:r w:rsidRPr="00B858CE">
        <w:rPr>
          <w:rFonts w:eastAsia="標楷體"/>
          <w:color w:val="000000"/>
          <w:sz w:val="28"/>
          <w:szCs w:val="28"/>
        </w:rPr>
        <w:t>13</w:t>
      </w:r>
      <w:r w:rsidRPr="00B858CE">
        <w:rPr>
          <w:rFonts w:eastAsia="標楷體" w:hAnsi="標楷體"/>
          <w:color w:val="000000"/>
          <w:sz w:val="28"/>
          <w:szCs w:val="28"/>
        </w:rPr>
        <w:t>版。</w:t>
      </w:r>
    </w:p>
    <w:p w:rsidR="00A4512F" w:rsidRPr="00B858CE" w:rsidRDefault="00A4512F" w:rsidP="00083E2D">
      <w:pPr>
        <w:widowControl/>
        <w:rPr>
          <w:rFonts w:eastAsia="標楷體"/>
          <w:sz w:val="40"/>
          <w:szCs w:val="40"/>
        </w:rPr>
      </w:pPr>
    </w:p>
    <w:p w:rsidR="00A4512F" w:rsidRPr="00B858CE" w:rsidRDefault="00112639" w:rsidP="00A4512F">
      <w:pPr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-310515</wp:posOffset>
                </wp:positionV>
                <wp:extent cx="1005205" cy="329565"/>
                <wp:effectExtent l="0" t="0" r="23495" b="139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F2" w:rsidRDefault="005423F2" w:rsidP="00A4512F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13.05pt;margin-top:-24.45pt;width:79.15pt;height:25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" strokecolor="white">
                <v:textbox style="mso-fit-shape-to-text:t">
                  <w:txbxContent>
                    <w:p w:rsidR="005423F2" w:rsidRDefault="005423F2" w:rsidP="00A4512F"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A4512F" w:rsidRPr="00B858CE">
          <w:rPr>
            <w:rStyle w:val="ac"/>
            <w:rFonts w:eastAsia="標楷體" w:hAnsi="標楷體"/>
            <w:b/>
            <w:bCs/>
            <w:color w:val="000000"/>
            <w:sz w:val="40"/>
            <w:szCs w:val="40"/>
          </w:rPr>
          <w:t>關於陳彩鳳老師</w:t>
        </w:r>
      </w:hyperlink>
    </w:p>
    <w:p w:rsidR="00A4512F" w:rsidRPr="00B858CE" w:rsidRDefault="00A4512F" w:rsidP="00242A18">
      <w:pPr>
        <w:pStyle w:val="HTML"/>
        <w:spacing w:line="400" w:lineRule="exact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學歷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輔大數學系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jc w:val="both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經歷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69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學年度獲得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教師自製教具比賽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佳作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70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~ 95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年任教於新北市江翠國中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85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年開始任教於數理資優班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87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年進入新北市數學科輔導團至今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（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目前擔任研究員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）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88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年加入慈濟教師聯誼會至今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（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目前擔任講師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）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及委員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92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學年度獲得「標竿一百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---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九年一貫課程推手」績優教師團隊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92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學年度擔任台北縣教師甄選評審委員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93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學年度獲得「生命教育融入教學」設計媒材組全國第二名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94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獲頒「特殊教育優良教師」</w:t>
      </w:r>
    </w:p>
    <w:p w:rsidR="00A4512F" w:rsidRPr="00B858CE" w:rsidRDefault="00A4512F" w:rsidP="00242A18">
      <w:pPr>
        <w:pStyle w:val="HTML"/>
        <w:spacing w:line="400" w:lineRule="exact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94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學年度獲頒「師鐸獎」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92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97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學年度擔任北縣教師甄選複試甄選評審委員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學年度開始擔任「康軒研習講師」至今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學年度開始擔任永和國中數理資優班暑期營隊至今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95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學年擔任新北市土城國中資優班數學科外聘教師至今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96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學年度支援國科會與台師大辦理的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 xml:space="preserve">AS 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數學資優營隊，擔任數學科講師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96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學年度開始獲聘新北市特殊教育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（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資優組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）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輔導員至今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96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學年度擔任嘉義市民生國中資優班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（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區域聯盟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）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教師專業智能研習講師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97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學年度支援江翠、積穗國中數理資優班「邏輯推理」與「幾何研究」課程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97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、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99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學年度擔任雲林縣國中數理教師專業智能研習講師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臺北縣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年度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教學卓越獎觀察委員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98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學年度支援文山國中數理資優班「專題」至今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99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學年度參與台師大與國科會的研究計畫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新台灣之子良師引導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擔任良師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99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學年度參與黃敏晃教授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（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台大退休</w:t>
      </w:r>
      <w:r w:rsidR="00585D4C"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）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的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[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數學素養系列</w:t>
      </w: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]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書籍的著作討論至今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87 ~101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學年度開始指導國中數學科展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100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學年度擔任安溪國中資優班外聘教師至今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100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學年度擔任慈濟四川人文交流講師</w:t>
      </w:r>
    </w:p>
    <w:p w:rsidR="00A4512F" w:rsidRPr="00B858CE" w:rsidRDefault="00A4512F" w:rsidP="00242A18">
      <w:pPr>
        <w:pStyle w:val="HTML"/>
        <w:spacing w:line="400" w:lineRule="exact"/>
        <w:ind w:left="2242" w:hanging="2242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858CE">
        <w:rPr>
          <w:rFonts w:ascii="Times New Roman" w:eastAsia="標楷體" w:hAnsi="Times New Roman"/>
          <w:color w:val="000000"/>
          <w:kern w:val="2"/>
          <w:sz w:val="28"/>
          <w:szCs w:val="28"/>
        </w:rPr>
        <w:t>101</w:t>
      </w:r>
      <w:r w:rsidRPr="00B858CE">
        <w:rPr>
          <w:rFonts w:ascii="Times New Roman" w:eastAsia="標楷體" w:hAnsi="標楷體"/>
          <w:color w:val="000000"/>
          <w:kern w:val="2"/>
          <w:sz w:val="28"/>
          <w:szCs w:val="28"/>
        </w:rPr>
        <w:t>學年度擔任國中數學科簡化課程設計諮詢委員</w:t>
      </w:r>
    </w:p>
    <w:p w:rsidR="00A4512F" w:rsidRPr="00B858CE" w:rsidRDefault="00A4512F" w:rsidP="00242A18">
      <w:pPr>
        <w:widowControl/>
        <w:spacing w:line="400" w:lineRule="exact"/>
        <w:rPr>
          <w:rFonts w:eastAsia="標楷體"/>
          <w:sz w:val="40"/>
          <w:szCs w:val="40"/>
        </w:rPr>
        <w:sectPr w:rsidR="00A4512F" w:rsidRPr="00B858CE">
          <w:pgSz w:w="11906" w:h="16838"/>
          <w:pgMar w:top="1021" w:right="1021" w:bottom="1021" w:left="1021" w:header="851" w:footer="992" w:gutter="0"/>
          <w:cols w:space="720"/>
          <w:docGrid w:type="linesAndChars" w:linePitch="360"/>
        </w:sectPr>
      </w:pPr>
    </w:p>
    <w:p w:rsidR="00BC74E2" w:rsidRPr="00B858CE" w:rsidRDefault="00BC74E2" w:rsidP="00BC74E2">
      <w:pPr>
        <w:jc w:val="center"/>
        <w:rPr>
          <w:rFonts w:eastAsia="標楷體"/>
          <w:sz w:val="40"/>
          <w:szCs w:val="40"/>
        </w:rPr>
      </w:pPr>
    </w:p>
    <w:p w:rsidR="00083E2D" w:rsidRPr="00B858CE" w:rsidRDefault="00112639" w:rsidP="00083E2D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-356870</wp:posOffset>
                </wp:positionV>
                <wp:extent cx="988695" cy="329565"/>
                <wp:effectExtent l="0" t="0" r="2095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F2" w:rsidRDefault="005423F2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53.1pt;margin-top:-28.1pt;width:77.85pt;height:25.9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" strokecolor="white">
                <v:textbox style="mso-fit-shape-to-text:t">
                  <w:txbxContent>
                    <w:p w:rsidR="005423F2" w:rsidRDefault="005423F2" w:rsidP="00083E2D"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B858CE">
        <w:rPr>
          <w:rFonts w:eastAsia="標楷體" w:hAnsi="標楷體"/>
          <w:sz w:val="40"/>
          <w:szCs w:val="40"/>
        </w:rPr>
        <w:t>花蓮縣立自強國中相關資料</w:t>
      </w:r>
    </w:p>
    <w:p w:rsidR="00083E2D" w:rsidRPr="00B858CE" w:rsidRDefault="00083E2D" w:rsidP="00083E2D">
      <w:pPr>
        <w:rPr>
          <w:rFonts w:eastAsia="標楷體"/>
          <w:sz w:val="26"/>
          <w:szCs w:val="26"/>
        </w:rPr>
      </w:pPr>
      <w:r w:rsidRPr="00B858CE">
        <w:rPr>
          <w:rFonts w:eastAsia="標楷體" w:hAnsi="標楷體"/>
          <w:sz w:val="26"/>
          <w:szCs w:val="26"/>
        </w:rPr>
        <w:t>地址：</w:t>
      </w:r>
      <w:r w:rsidRPr="00B858CE">
        <w:rPr>
          <w:rFonts w:eastAsia="標楷體"/>
          <w:sz w:val="26"/>
          <w:szCs w:val="26"/>
        </w:rPr>
        <w:t>970</w:t>
      </w:r>
      <w:r w:rsidRPr="00B858CE">
        <w:rPr>
          <w:rFonts w:eastAsia="標楷體" w:hAnsi="標楷體"/>
          <w:sz w:val="26"/>
          <w:szCs w:val="26"/>
        </w:rPr>
        <w:t>花蓮市裕祥路</w:t>
      </w:r>
      <w:r w:rsidRPr="00B858CE">
        <w:rPr>
          <w:rFonts w:eastAsia="標楷體"/>
          <w:sz w:val="26"/>
          <w:szCs w:val="26"/>
        </w:rPr>
        <w:t>89</w:t>
      </w:r>
      <w:r w:rsidRPr="00B858CE">
        <w:rPr>
          <w:rFonts w:eastAsia="標楷體" w:hAnsi="標楷體"/>
          <w:sz w:val="26"/>
          <w:szCs w:val="26"/>
        </w:rPr>
        <w:t>號</w:t>
      </w:r>
    </w:p>
    <w:p w:rsidR="00083E2D" w:rsidRPr="00B858CE" w:rsidRDefault="00083E2D" w:rsidP="00083E2D">
      <w:pPr>
        <w:rPr>
          <w:rFonts w:eastAsia="標楷體"/>
          <w:sz w:val="26"/>
          <w:szCs w:val="26"/>
        </w:rPr>
      </w:pPr>
      <w:r w:rsidRPr="00B858CE">
        <w:rPr>
          <w:rFonts w:eastAsia="標楷體" w:hAnsi="標楷體"/>
          <w:sz w:val="26"/>
          <w:szCs w:val="26"/>
        </w:rPr>
        <w:t>總機：</w:t>
      </w:r>
      <w:r w:rsidRPr="00B858CE">
        <w:rPr>
          <w:rFonts w:eastAsia="標楷體"/>
          <w:sz w:val="26"/>
          <w:szCs w:val="26"/>
        </w:rPr>
        <w:t>03-8579338</w:t>
      </w:r>
    </w:p>
    <w:p w:rsidR="00083E2D" w:rsidRPr="00B858CE" w:rsidRDefault="00083E2D" w:rsidP="00083E2D">
      <w:pPr>
        <w:rPr>
          <w:rFonts w:eastAsia="標楷體"/>
          <w:sz w:val="26"/>
          <w:szCs w:val="26"/>
        </w:rPr>
      </w:pPr>
      <w:r w:rsidRPr="00B858CE">
        <w:rPr>
          <w:rFonts w:eastAsia="標楷體" w:hAnsi="標楷體"/>
          <w:sz w:val="26"/>
          <w:szCs w:val="26"/>
        </w:rPr>
        <w:t>傳真</w:t>
      </w:r>
      <w:r w:rsidR="00585D4C" w:rsidRPr="00B858CE">
        <w:rPr>
          <w:rFonts w:eastAsia="標楷體" w:hAnsi="標楷體"/>
          <w:sz w:val="26"/>
          <w:szCs w:val="26"/>
        </w:rPr>
        <w:t>：</w:t>
      </w:r>
      <w:r w:rsidRPr="00B858CE">
        <w:rPr>
          <w:rFonts w:eastAsia="標楷體"/>
          <w:sz w:val="26"/>
          <w:szCs w:val="26"/>
        </w:rPr>
        <w:t>8566900</w:t>
      </w:r>
    </w:p>
    <w:p w:rsidR="00083E2D" w:rsidRPr="00B858CE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B858CE">
        <w:rPr>
          <w:rFonts w:eastAsia="標楷體" w:hAnsi="標楷體"/>
          <w:sz w:val="26"/>
          <w:szCs w:val="26"/>
        </w:rPr>
        <w:t>交通資訊</w:t>
      </w:r>
      <w:r w:rsidR="00585D4C" w:rsidRPr="00B858CE">
        <w:rPr>
          <w:rFonts w:eastAsia="標楷體" w:hAnsi="標楷體"/>
          <w:sz w:val="26"/>
          <w:szCs w:val="26"/>
        </w:rPr>
        <w:t>：</w:t>
      </w:r>
      <w:r w:rsidRPr="00B858CE">
        <w:rPr>
          <w:rFonts w:eastAsia="標楷體" w:hAnsi="標楷體"/>
          <w:sz w:val="26"/>
          <w:szCs w:val="26"/>
        </w:rPr>
        <w:t>搭火車者請由後火車站出站，至富安路右轉至中琉公園，步行約</w:t>
      </w:r>
      <w:r w:rsidRPr="00B858CE">
        <w:rPr>
          <w:rFonts w:eastAsia="標楷體"/>
          <w:sz w:val="26"/>
          <w:szCs w:val="26"/>
        </w:rPr>
        <w:t>15</w:t>
      </w:r>
      <w:r w:rsidRPr="00B858CE">
        <w:rPr>
          <w:rFonts w:eastAsia="標楷體" w:hAnsi="標楷體"/>
          <w:sz w:val="26"/>
          <w:szCs w:val="26"/>
        </w:rPr>
        <w:t>分鐘即可到達。</w:t>
      </w:r>
    </w:p>
    <w:p w:rsidR="00083E2D" w:rsidRPr="00B858CE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B858CE">
        <w:rPr>
          <w:rFonts w:eastAsia="標楷體" w:hAnsi="標楷體"/>
          <w:sz w:val="26"/>
          <w:szCs w:val="26"/>
        </w:rPr>
        <w:t>住宿資訊</w:t>
      </w:r>
      <w:r w:rsidR="00585D4C" w:rsidRPr="00B858CE">
        <w:rPr>
          <w:rFonts w:eastAsia="標楷體" w:hAnsi="標楷體"/>
          <w:sz w:val="26"/>
          <w:szCs w:val="26"/>
        </w:rPr>
        <w:t>：</w:t>
      </w:r>
      <w:r w:rsidR="00874112" w:rsidRPr="00B858CE">
        <w:rPr>
          <w:rFonts w:eastAsia="標楷體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778510</wp:posOffset>
            </wp:positionV>
            <wp:extent cx="6562725" cy="4022090"/>
            <wp:effectExtent l="19050" t="0" r="9525" b="0"/>
            <wp:wrapThrough wrapText="bothSides">
              <wp:wrapPolygon edited="0">
                <wp:start x="-63" y="0"/>
                <wp:lineTo x="-63" y="21484"/>
                <wp:lineTo x="21631" y="21484"/>
                <wp:lineTo x="21631" y="0"/>
                <wp:lineTo x="-63" y="0"/>
              </wp:wrapPolygon>
            </wp:wrapThrough>
            <wp:docPr id="1" name="圖片 5" descr="z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cj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0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58CE">
        <w:rPr>
          <w:rFonts w:eastAsia="標楷體" w:hAnsi="標楷體"/>
          <w:sz w:val="26"/>
          <w:szCs w:val="26"/>
        </w:rPr>
        <w:t>遠到欲住宿的學生可就近住勞工育樂中心：地址：花蓮縣花蓮市富安路</w:t>
      </w:r>
      <w:r w:rsidRPr="00B858CE">
        <w:rPr>
          <w:rFonts w:eastAsia="標楷體"/>
          <w:sz w:val="26"/>
          <w:szCs w:val="26"/>
        </w:rPr>
        <w:t>1102</w:t>
      </w:r>
      <w:r w:rsidRPr="00B858CE">
        <w:rPr>
          <w:rFonts w:eastAsia="標楷體" w:hAnsi="標楷體"/>
          <w:sz w:val="26"/>
          <w:szCs w:val="26"/>
        </w:rPr>
        <w:t>號</w:t>
      </w:r>
      <w:r w:rsidRPr="00B858CE">
        <w:rPr>
          <w:rFonts w:eastAsia="標楷體"/>
          <w:sz w:val="26"/>
          <w:szCs w:val="26"/>
        </w:rPr>
        <w:t xml:space="preserve">  03-8563461   http</w:t>
      </w:r>
      <w:r w:rsidR="00585D4C" w:rsidRPr="00B858CE">
        <w:rPr>
          <w:rFonts w:eastAsia="標楷體" w:hAnsi="標楷體"/>
          <w:sz w:val="26"/>
          <w:szCs w:val="26"/>
        </w:rPr>
        <w:t>：</w:t>
      </w:r>
      <w:r w:rsidRPr="00B858CE">
        <w:rPr>
          <w:rFonts w:eastAsia="標楷體"/>
          <w:sz w:val="26"/>
          <w:szCs w:val="26"/>
        </w:rPr>
        <w:t>//www.labor038563461.com/</w:t>
      </w:r>
    </w:p>
    <w:p w:rsidR="00083E2D" w:rsidRPr="00B858CE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B858CE" w:rsidRDefault="00083E2D" w:rsidP="00A17930">
      <w:pPr>
        <w:ind w:right="480"/>
        <w:jc w:val="right"/>
        <w:rPr>
          <w:rFonts w:eastAsia="標楷體"/>
          <w:b/>
          <w:shd w:val="pct15" w:color="auto" w:fill="FFFFFF"/>
        </w:rPr>
      </w:pPr>
    </w:p>
    <w:sectPr w:rsidR="00083E2D" w:rsidRPr="00B858CE" w:rsidSect="00346C1C">
      <w:pgSz w:w="11906" w:h="16838"/>
      <w:pgMar w:top="1440" w:right="1646" w:bottom="1438" w:left="16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DB" w:rsidRDefault="00611BDB" w:rsidP="009E2CBF">
      <w:r>
        <w:separator/>
      </w:r>
    </w:p>
  </w:endnote>
  <w:endnote w:type="continuationSeparator" w:id="0">
    <w:p w:rsidR="00611BDB" w:rsidRDefault="00611BDB" w:rsidP="009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DB" w:rsidRDefault="00611BDB" w:rsidP="009E2CBF">
      <w:r>
        <w:separator/>
      </w:r>
    </w:p>
  </w:footnote>
  <w:footnote w:type="continuationSeparator" w:id="0">
    <w:p w:rsidR="00611BDB" w:rsidRDefault="00611BDB" w:rsidP="009E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0A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>
    <w:nsid w:val="05DA31FF"/>
    <w:multiLevelType w:val="hybridMultilevel"/>
    <w:tmpl w:val="3F24D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6C6407"/>
    <w:multiLevelType w:val="hybridMultilevel"/>
    <w:tmpl w:val="3F24D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850501"/>
    <w:multiLevelType w:val="hybridMultilevel"/>
    <w:tmpl w:val="A7F4A5DC"/>
    <w:lvl w:ilvl="0" w:tplc="7146E8A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945F3F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5">
    <w:nsid w:val="1E8339E6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6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96118"/>
    <w:multiLevelType w:val="hybridMultilevel"/>
    <w:tmpl w:val="5E9E40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023441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9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F2544E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9573196"/>
    <w:multiLevelType w:val="hybridMultilevel"/>
    <w:tmpl w:val="659EEF90"/>
    <w:lvl w:ilvl="0" w:tplc="04102A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8F70BB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3">
    <w:nsid w:val="2FFE6D79"/>
    <w:multiLevelType w:val="hybridMultilevel"/>
    <w:tmpl w:val="5E6E0D68"/>
    <w:lvl w:ilvl="0" w:tplc="6938E8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DA5088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1BC35AA"/>
    <w:multiLevelType w:val="hybridMultilevel"/>
    <w:tmpl w:val="DF78BCD8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519" w:hanging="480"/>
      </w:pPr>
    </w:lvl>
    <w:lvl w:ilvl="2" w:tplc="0409001B">
      <w:start w:val="1"/>
      <w:numFmt w:val="lowerRoman"/>
      <w:lvlText w:val="%3."/>
      <w:lvlJc w:val="right"/>
      <w:pPr>
        <w:ind w:left="1999" w:hanging="480"/>
      </w:pPr>
    </w:lvl>
    <w:lvl w:ilvl="3" w:tplc="0409000F">
      <w:start w:val="1"/>
      <w:numFmt w:val="decimal"/>
      <w:lvlText w:val="%4."/>
      <w:lvlJc w:val="left"/>
      <w:pPr>
        <w:ind w:left="2479" w:hanging="480"/>
      </w:pPr>
    </w:lvl>
    <w:lvl w:ilvl="4" w:tplc="04090019">
      <w:start w:val="1"/>
      <w:numFmt w:val="ideographTraditional"/>
      <w:lvlText w:val="%5、"/>
      <w:lvlJc w:val="left"/>
      <w:pPr>
        <w:ind w:left="2959" w:hanging="480"/>
      </w:pPr>
    </w:lvl>
    <w:lvl w:ilvl="5" w:tplc="0409001B">
      <w:start w:val="1"/>
      <w:numFmt w:val="lowerRoman"/>
      <w:lvlText w:val="%6."/>
      <w:lvlJc w:val="right"/>
      <w:pPr>
        <w:ind w:left="3439" w:hanging="480"/>
      </w:pPr>
    </w:lvl>
    <w:lvl w:ilvl="6" w:tplc="0409000F">
      <w:start w:val="1"/>
      <w:numFmt w:val="decimal"/>
      <w:lvlText w:val="%7."/>
      <w:lvlJc w:val="left"/>
      <w:pPr>
        <w:ind w:left="3919" w:hanging="480"/>
      </w:pPr>
    </w:lvl>
    <w:lvl w:ilvl="7" w:tplc="04090019">
      <w:start w:val="1"/>
      <w:numFmt w:val="ideographTraditional"/>
      <w:lvlText w:val="%8、"/>
      <w:lvlJc w:val="left"/>
      <w:pPr>
        <w:ind w:left="4399" w:hanging="480"/>
      </w:pPr>
    </w:lvl>
    <w:lvl w:ilvl="8" w:tplc="0409001B">
      <w:start w:val="1"/>
      <w:numFmt w:val="lowerRoman"/>
      <w:lvlText w:val="%9."/>
      <w:lvlJc w:val="right"/>
      <w:pPr>
        <w:ind w:left="4879" w:hanging="480"/>
      </w:pPr>
    </w:lvl>
  </w:abstractNum>
  <w:abstractNum w:abstractNumId="16">
    <w:nsid w:val="3C792BB6"/>
    <w:multiLevelType w:val="hybridMultilevel"/>
    <w:tmpl w:val="ECD64C36"/>
    <w:lvl w:ilvl="0" w:tplc="D352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942732"/>
    <w:multiLevelType w:val="hybridMultilevel"/>
    <w:tmpl w:val="74FA3AB8"/>
    <w:lvl w:ilvl="0" w:tplc="F910A1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4C17B9"/>
    <w:multiLevelType w:val="hybridMultilevel"/>
    <w:tmpl w:val="58005A26"/>
    <w:lvl w:ilvl="0" w:tplc="C6DC6AD8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9490C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0">
    <w:nsid w:val="49C269C5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1">
    <w:nsid w:val="5CAD2246"/>
    <w:multiLevelType w:val="hybridMultilevel"/>
    <w:tmpl w:val="D9F2D7CE"/>
    <w:lvl w:ilvl="0" w:tplc="D22EEE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821143"/>
    <w:multiLevelType w:val="hybridMultilevel"/>
    <w:tmpl w:val="C44AC790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669E7AC5"/>
    <w:multiLevelType w:val="hybridMultilevel"/>
    <w:tmpl w:val="C44AC790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716A4FDA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5">
    <w:nsid w:val="71C71F82"/>
    <w:multiLevelType w:val="hybridMultilevel"/>
    <w:tmpl w:val="3F24D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415"/>
        </w:tabs>
        <w:ind w:left="1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>
    <w:nsid w:val="7C2D0ED9"/>
    <w:multiLevelType w:val="hybridMultilevel"/>
    <w:tmpl w:val="F894EF1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3"/>
  </w:num>
  <w:num w:numId="10">
    <w:abstractNumId w:val="21"/>
  </w:num>
  <w:num w:numId="11">
    <w:abstractNumId w:val="3"/>
  </w:num>
  <w:num w:numId="12">
    <w:abstractNumId w:val="23"/>
  </w:num>
  <w:num w:numId="13">
    <w:abstractNumId w:val="17"/>
  </w:num>
  <w:num w:numId="14">
    <w:abstractNumId w:val="11"/>
  </w:num>
  <w:num w:numId="15">
    <w:abstractNumId w:val="2"/>
  </w:num>
  <w:num w:numId="16">
    <w:abstractNumId w:val="25"/>
  </w:num>
  <w:num w:numId="17">
    <w:abstractNumId w:val="1"/>
  </w:num>
  <w:num w:numId="18">
    <w:abstractNumId w:val="20"/>
  </w:num>
  <w:num w:numId="19">
    <w:abstractNumId w:val="5"/>
  </w:num>
  <w:num w:numId="20">
    <w:abstractNumId w:val="8"/>
  </w:num>
  <w:num w:numId="21">
    <w:abstractNumId w:val="4"/>
  </w:num>
  <w:num w:numId="22">
    <w:abstractNumId w:val="12"/>
  </w:num>
  <w:num w:numId="23">
    <w:abstractNumId w:val="19"/>
  </w:num>
  <w:num w:numId="24">
    <w:abstractNumId w:val="27"/>
  </w:num>
  <w:num w:numId="25">
    <w:abstractNumId w:val="24"/>
  </w:num>
  <w:num w:numId="26">
    <w:abstractNumId w:val="7"/>
  </w:num>
  <w:num w:numId="27">
    <w:abstractNumId w:val="18"/>
  </w:num>
  <w:num w:numId="2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1"/>
    <w:rsid w:val="000001C5"/>
    <w:rsid w:val="000009E5"/>
    <w:rsid w:val="00003EBB"/>
    <w:rsid w:val="00006EEC"/>
    <w:rsid w:val="00007FA1"/>
    <w:rsid w:val="00014303"/>
    <w:rsid w:val="00025826"/>
    <w:rsid w:val="00025FC1"/>
    <w:rsid w:val="00030E3D"/>
    <w:rsid w:val="0004247E"/>
    <w:rsid w:val="00043EEA"/>
    <w:rsid w:val="00051059"/>
    <w:rsid w:val="0005196F"/>
    <w:rsid w:val="00052F3A"/>
    <w:rsid w:val="000547CC"/>
    <w:rsid w:val="00062B19"/>
    <w:rsid w:val="00062FAF"/>
    <w:rsid w:val="00065C8E"/>
    <w:rsid w:val="00074DDD"/>
    <w:rsid w:val="000752DD"/>
    <w:rsid w:val="000757C2"/>
    <w:rsid w:val="000814FE"/>
    <w:rsid w:val="00082AFB"/>
    <w:rsid w:val="00082C97"/>
    <w:rsid w:val="00083109"/>
    <w:rsid w:val="00083E2D"/>
    <w:rsid w:val="000843D7"/>
    <w:rsid w:val="00086A4C"/>
    <w:rsid w:val="00091DB7"/>
    <w:rsid w:val="00093AFF"/>
    <w:rsid w:val="0009467A"/>
    <w:rsid w:val="00094DB7"/>
    <w:rsid w:val="000958B4"/>
    <w:rsid w:val="00096036"/>
    <w:rsid w:val="00097103"/>
    <w:rsid w:val="0009777F"/>
    <w:rsid w:val="000A08B9"/>
    <w:rsid w:val="000A1D36"/>
    <w:rsid w:val="000A7230"/>
    <w:rsid w:val="000B3E57"/>
    <w:rsid w:val="000B57D6"/>
    <w:rsid w:val="000C3D92"/>
    <w:rsid w:val="000D403C"/>
    <w:rsid w:val="000D5065"/>
    <w:rsid w:val="000E4827"/>
    <w:rsid w:val="000F1AC8"/>
    <w:rsid w:val="0010155E"/>
    <w:rsid w:val="00105839"/>
    <w:rsid w:val="0011018F"/>
    <w:rsid w:val="00110578"/>
    <w:rsid w:val="00112639"/>
    <w:rsid w:val="0011314D"/>
    <w:rsid w:val="001167B5"/>
    <w:rsid w:val="00120135"/>
    <w:rsid w:val="001259F7"/>
    <w:rsid w:val="00126819"/>
    <w:rsid w:val="00126B07"/>
    <w:rsid w:val="00127EB5"/>
    <w:rsid w:val="00132A5C"/>
    <w:rsid w:val="001350BA"/>
    <w:rsid w:val="00137CCF"/>
    <w:rsid w:val="0014153F"/>
    <w:rsid w:val="00142076"/>
    <w:rsid w:val="001420B7"/>
    <w:rsid w:val="00147CB6"/>
    <w:rsid w:val="00151E30"/>
    <w:rsid w:val="00153270"/>
    <w:rsid w:val="00153BA7"/>
    <w:rsid w:val="0016079C"/>
    <w:rsid w:val="00173427"/>
    <w:rsid w:val="0018094B"/>
    <w:rsid w:val="001843B0"/>
    <w:rsid w:val="00186FF8"/>
    <w:rsid w:val="001933DE"/>
    <w:rsid w:val="001958E9"/>
    <w:rsid w:val="001A615D"/>
    <w:rsid w:val="001B252C"/>
    <w:rsid w:val="001C17DC"/>
    <w:rsid w:val="001C2919"/>
    <w:rsid w:val="001C3BBA"/>
    <w:rsid w:val="001C3C91"/>
    <w:rsid w:val="001C4D6A"/>
    <w:rsid w:val="001C7058"/>
    <w:rsid w:val="001D51F0"/>
    <w:rsid w:val="001E029C"/>
    <w:rsid w:val="001E05AB"/>
    <w:rsid w:val="001E440F"/>
    <w:rsid w:val="001F2CB2"/>
    <w:rsid w:val="001F3AF2"/>
    <w:rsid w:val="001F6F94"/>
    <w:rsid w:val="002004A2"/>
    <w:rsid w:val="00201067"/>
    <w:rsid w:val="00204790"/>
    <w:rsid w:val="0021387B"/>
    <w:rsid w:val="00220C1B"/>
    <w:rsid w:val="00226B6F"/>
    <w:rsid w:val="002326F4"/>
    <w:rsid w:val="00235030"/>
    <w:rsid w:val="00236AE1"/>
    <w:rsid w:val="002417DA"/>
    <w:rsid w:val="00242A18"/>
    <w:rsid w:val="00244024"/>
    <w:rsid w:val="002455D0"/>
    <w:rsid w:val="002479C0"/>
    <w:rsid w:val="00262EC8"/>
    <w:rsid w:val="00263234"/>
    <w:rsid w:val="00263396"/>
    <w:rsid w:val="00270308"/>
    <w:rsid w:val="0027134C"/>
    <w:rsid w:val="00275AF3"/>
    <w:rsid w:val="002779F1"/>
    <w:rsid w:val="002804D1"/>
    <w:rsid w:val="00282F6D"/>
    <w:rsid w:val="00283107"/>
    <w:rsid w:val="0028530A"/>
    <w:rsid w:val="00285A66"/>
    <w:rsid w:val="002906B3"/>
    <w:rsid w:val="00295BD7"/>
    <w:rsid w:val="002A4557"/>
    <w:rsid w:val="002A6932"/>
    <w:rsid w:val="002B5B69"/>
    <w:rsid w:val="002B6B8C"/>
    <w:rsid w:val="002C2FFE"/>
    <w:rsid w:val="002D2B9C"/>
    <w:rsid w:val="002D4EEF"/>
    <w:rsid w:val="002E0C00"/>
    <w:rsid w:val="002E25BE"/>
    <w:rsid w:val="002E298D"/>
    <w:rsid w:val="002E2AC7"/>
    <w:rsid w:val="002F1821"/>
    <w:rsid w:val="002F79C2"/>
    <w:rsid w:val="00300AB0"/>
    <w:rsid w:val="00302841"/>
    <w:rsid w:val="00310DD2"/>
    <w:rsid w:val="00311E2C"/>
    <w:rsid w:val="00312346"/>
    <w:rsid w:val="00314AC2"/>
    <w:rsid w:val="003228F5"/>
    <w:rsid w:val="003243BE"/>
    <w:rsid w:val="00334D86"/>
    <w:rsid w:val="00335EA1"/>
    <w:rsid w:val="00341754"/>
    <w:rsid w:val="00346C1C"/>
    <w:rsid w:val="003477AF"/>
    <w:rsid w:val="003504C0"/>
    <w:rsid w:val="00351670"/>
    <w:rsid w:val="00352740"/>
    <w:rsid w:val="00355054"/>
    <w:rsid w:val="00356E12"/>
    <w:rsid w:val="003638C3"/>
    <w:rsid w:val="0036540B"/>
    <w:rsid w:val="003663EA"/>
    <w:rsid w:val="00370F09"/>
    <w:rsid w:val="003743CC"/>
    <w:rsid w:val="00385034"/>
    <w:rsid w:val="00387D5A"/>
    <w:rsid w:val="00392072"/>
    <w:rsid w:val="003A1FAA"/>
    <w:rsid w:val="003A26BB"/>
    <w:rsid w:val="003A4839"/>
    <w:rsid w:val="003A4A07"/>
    <w:rsid w:val="003B177A"/>
    <w:rsid w:val="003B1AFF"/>
    <w:rsid w:val="003B7CFA"/>
    <w:rsid w:val="003C2B26"/>
    <w:rsid w:val="003C4BE4"/>
    <w:rsid w:val="003C5B25"/>
    <w:rsid w:val="003D330E"/>
    <w:rsid w:val="003D3F19"/>
    <w:rsid w:val="003D5FE9"/>
    <w:rsid w:val="003D7132"/>
    <w:rsid w:val="003D7B5D"/>
    <w:rsid w:val="003D7EB2"/>
    <w:rsid w:val="003E242F"/>
    <w:rsid w:val="003E2B56"/>
    <w:rsid w:val="00402E70"/>
    <w:rsid w:val="00405AD2"/>
    <w:rsid w:val="00406E06"/>
    <w:rsid w:val="00413AED"/>
    <w:rsid w:val="00432AAD"/>
    <w:rsid w:val="004403FC"/>
    <w:rsid w:val="0044057C"/>
    <w:rsid w:val="00441DD7"/>
    <w:rsid w:val="00463C60"/>
    <w:rsid w:val="00464288"/>
    <w:rsid w:val="004652B4"/>
    <w:rsid w:val="004730E2"/>
    <w:rsid w:val="00473F69"/>
    <w:rsid w:val="00477381"/>
    <w:rsid w:val="0049093D"/>
    <w:rsid w:val="00490BEC"/>
    <w:rsid w:val="0049337A"/>
    <w:rsid w:val="00494437"/>
    <w:rsid w:val="00494E12"/>
    <w:rsid w:val="004962AE"/>
    <w:rsid w:val="004A3706"/>
    <w:rsid w:val="004A42FA"/>
    <w:rsid w:val="004B46E6"/>
    <w:rsid w:val="004B5DE7"/>
    <w:rsid w:val="004B6068"/>
    <w:rsid w:val="004C3085"/>
    <w:rsid w:val="004C7B25"/>
    <w:rsid w:val="004D0476"/>
    <w:rsid w:val="004D1492"/>
    <w:rsid w:val="004D3F7C"/>
    <w:rsid w:val="004D5CE7"/>
    <w:rsid w:val="004E6934"/>
    <w:rsid w:val="004F0BF7"/>
    <w:rsid w:val="004F361B"/>
    <w:rsid w:val="004F380F"/>
    <w:rsid w:val="00511577"/>
    <w:rsid w:val="00514BF4"/>
    <w:rsid w:val="00516BAC"/>
    <w:rsid w:val="005211ED"/>
    <w:rsid w:val="00521EF0"/>
    <w:rsid w:val="005229A6"/>
    <w:rsid w:val="00532E05"/>
    <w:rsid w:val="0053720E"/>
    <w:rsid w:val="00541972"/>
    <w:rsid w:val="005423F2"/>
    <w:rsid w:val="00542728"/>
    <w:rsid w:val="00550ED2"/>
    <w:rsid w:val="00552297"/>
    <w:rsid w:val="0056641C"/>
    <w:rsid w:val="0057567B"/>
    <w:rsid w:val="00581050"/>
    <w:rsid w:val="005846C0"/>
    <w:rsid w:val="00585D4C"/>
    <w:rsid w:val="00594BD3"/>
    <w:rsid w:val="0059507B"/>
    <w:rsid w:val="0059651C"/>
    <w:rsid w:val="005B2F3F"/>
    <w:rsid w:val="005B433E"/>
    <w:rsid w:val="005B4D77"/>
    <w:rsid w:val="005B53C7"/>
    <w:rsid w:val="005C3395"/>
    <w:rsid w:val="005C4642"/>
    <w:rsid w:val="005D5A29"/>
    <w:rsid w:val="005E04E0"/>
    <w:rsid w:val="005E3B8A"/>
    <w:rsid w:val="005E59B8"/>
    <w:rsid w:val="005E7CD9"/>
    <w:rsid w:val="005F0F2F"/>
    <w:rsid w:val="005F1C6B"/>
    <w:rsid w:val="005F2ED7"/>
    <w:rsid w:val="00606E31"/>
    <w:rsid w:val="006073AE"/>
    <w:rsid w:val="00611BDB"/>
    <w:rsid w:val="006123F5"/>
    <w:rsid w:val="00614A1D"/>
    <w:rsid w:val="006150FE"/>
    <w:rsid w:val="0062113F"/>
    <w:rsid w:val="00624489"/>
    <w:rsid w:val="00633BF8"/>
    <w:rsid w:val="00633BFE"/>
    <w:rsid w:val="00637687"/>
    <w:rsid w:val="00642B8F"/>
    <w:rsid w:val="006469E9"/>
    <w:rsid w:val="00647C89"/>
    <w:rsid w:val="00653DA8"/>
    <w:rsid w:val="00654F80"/>
    <w:rsid w:val="00656D4F"/>
    <w:rsid w:val="00661069"/>
    <w:rsid w:val="00671ACE"/>
    <w:rsid w:val="00684633"/>
    <w:rsid w:val="006856CD"/>
    <w:rsid w:val="00687D08"/>
    <w:rsid w:val="006A0C91"/>
    <w:rsid w:val="006B0EF1"/>
    <w:rsid w:val="006B2ED1"/>
    <w:rsid w:val="006B68F9"/>
    <w:rsid w:val="006C0140"/>
    <w:rsid w:val="006C48E7"/>
    <w:rsid w:val="006D4076"/>
    <w:rsid w:val="006D49FA"/>
    <w:rsid w:val="006D5C17"/>
    <w:rsid w:val="006E2206"/>
    <w:rsid w:val="006E2452"/>
    <w:rsid w:val="006E3FB2"/>
    <w:rsid w:val="006E60C0"/>
    <w:rsid w:val="006E6370"/>
    <w:rsid w:val="006E6596"/>
    <w:rsid w:val="007076B4"/>
    <w:rsid w:val="007153A2"/>
    <w:rsid w:val="00721223"/>
    <w:rsid w:val="007266B7"/>
    <w:rsid w:val="00727E00"/>
    <w:rsid w:val="00727F59"/>
    <w:rsid w:val="0073353A"/>
    <w:rsid w:val="00737AE1"/>
    <w:rsid w:val="00746FBD"/>
    <w:rsid w:val="007523C2"/>
    <w:rsid w:val="00754A68"/>
    <w:rsid w:val="0075587F"/>
    <w:rsid w:val="007574E4"/>
    <w:rsid w:val="00764293"/>
    <w:rsid w:val="00777885"/>
    <w:rsid w:val="007957D1"/>
    <w:rsid w:val="007A2F68"/>
    <w:rsid w:val="007A56CA"/>
    <w:rsid w:val="007B24C2"/>
    <w:rsid w:val="007B7A8E"/>
    <w:rsid w:val="007C0D33"/>
    <w:rsid w:val="007C2787"/>
    <w:rsid w:val="007C495B"/>
    <w:rsid w:val="007D334B"/>
    <w:rsid w:val="007D3875"/>
    <w:rsid w:val="007D75C1"/>
    <w:rsid w:val="007E6625"/>
    <w:rsid w:val="007F06A8"/>
    <w:rsid w:val="007F333D"/>
    <w:rsid w:val="007F7A30"/>
    <w:rsid w:val="00802A23"/>
    <w:rsid w:val="00802EA1"/>
    <w:rsid w:val="00803393"/>
    <w:rsid w:val="00807C21"/>
    <w:rsid w:val="00807DE0"/>
    <w:rsid w:val="00810BFC"/>
    <w:rsid w:val="00820A7E"/>
    <w:rsid w:val="00830431"/>
    <w:rsid w:val="00830AFB"/>
    <w:rsid w:val="008317B9"/>
    <w:rsid w:val="008371FD"/>
    <w:rsid w:val="00840722"/>
    <w:rsid w:val="00841A40"/>
    <w:rsid w:val="008448C9"/>
    <w:rsid w:val="00850ED3"/>
    <w:rsid w:val="0085488B"/>
    <w:rsid w:val="00855E0E"/>
    <w:rsid w:val="0086010D"/>
    <w:rsid w:val="00864B59"/>
    <w:rsid w:val="00865C0C"/>
    <w:rsid w:val="008721BC"/>
    <w:rsid w:val="0087302C"/>
    <w:rsid w:val="008736DF"/>
    <w:rsid w:val="00874112"/>
    <w:rsid w:val="00886458"/>
    <w:rsid w:val="0089040E"/>
    <w:rsid w:val="00890A0B"/>
    <w:rsid w:val="0089271F"/>
    <w:rsid w:val="008A3748"/>
    <w:rsid w:val="008A4680"/>
    <w:rsid w:val="008A4DEF"/>
    <w:rsid w:val="008A59E9"/>
    <w:rsid w:val="008A5E6A"/>
    <w:rsid w:val="008B07B6"/>
    <w:rsid w:val="008B7AAB"/>
    <w:rsid w:val="008C3891"/>
    <w:rsid w:val="008C5DE4"/>
    <w:rsid w:val="008D089F"/>
    <w:rsid w:val="008D5ADB"/>
    <w:rsid w:val="008D624B"/>
    <w:rsid w:val="008D636E"/>
    <w:rsid w:val="008E115E"/>
    <w:rsid w:val="008F1FE3"/>
    <w:rsid w:val="008F3FCC"/>
    <w:rsid w:val="008F454F"/>
    <w:rsid w:val="008F4888"/>
    <w:rsid w:val="00903BD5"/>
    <w:rsid w:val="009043D9"/>
    <w:rsid w:val="00904C14"/>
    <w:rsid w:val="00906CD3"/>
    <w:rsid w:val="0090763A"/>
    <w:rsid w:val="009079B5"/>
    <w:rsid w:val="00913744"/>
    <w:rsid w:val="00917CF6"/>
    <w:rsid w:val="0093050C"/>
    <w:rsid w:val="00931C1E"/>
    <w:rsid w:val="0093326B"/>
    <w:rsid w:val="00934B08"/>
    <w:rsid w:val="009451C5"/>
    <w:rsid w:val="0095170D"/>
    <w:rsid w:val="009518A0"/>
    <w:rsid w:val="00960D42"/>
    <w:rsid w:val="00965A9B"/>
    <w:rsid w:val="00975AD0"/>
    <w:rsid w:val="0097634F"/>
    <w:rsid w:val="00986382"/>
    <w:rsid w:val="00993A56"/>
    <w:rsid w:val="00993DF3"/>
    <w:rsid w:val="009A4A4D"/>
    <w:rsid w:val="009B657E"/>
    <w:rsid w:val="009C07FC"/>
    <w:rsid w:val="009C15C1"/>
    <w:rsid w:val="009C4588"/>
    <w:rsid w:val="009C60A9"/>
    <w:rsid w:val="009C6CDE"/>
    <w:rsid w:val="009C79D6"/>
    <w:rsid w:val="009D0E57"/>
    <w:rsid w:val="009D248E"/>
    <w:rsid w:val="009E2B6C"/>
    <w:rsid w:val="009E2CBF"/>
    <w:rsid w:val="009E332A"/>
    <w:rsid w:val="009E3C51"/>
    <w:rsid w:val="009E6D58"/>
    <w:rsid w:val="009F0590"/>
    <w:rsid w:val="009F0F3D"/>
    <w:rsid w:val="009F156C"/>
    <w:rsid w:val="009F2607"/>
    <w:rsid w:val="009F5022"/>
    <w:rsid w:val="00A01AC5"/>
    <w:rsid w:val="00A026BE"/>
    <w:rsid w:val="00A07656"/>
    <w:rsid w:val="00A1076B"/>
    <w:rsid w:val="00A10BEE"/>
    <w:rsid w:val="00A117BA"/>
    <w:rsid w:val="00A17930"/>
    <w:rsid w:val="00A23313"/>
    <w:rsid w:val="00A24B58"/>
    <w:rsid w:val="00A4512F"/>
    <w:rsid w:val="00A4677A"/>
    <w:rsid w:val="00A53881"/>
    <w:rsid w:val="00A62DEA"/>
    <w:rsid w:val="00A6321D"/>
    <w:rsid w:val="00A66E18"/>
    <w:rsid w:val="00A705A1"/>
    <w:rsid w:val="00A73048"/>
    <w:rsid w:val="00A80C69"/>
    <w:rsid w:val="00A85B23"/>
    <w:rsid w:val="00A9105C"/>
    <w:rsid w:val="00A91FDB"/>
    <w:rsid w:val="00A9479C"/>
    <w:rsid w:val="00AA7CA9"/>
    <w:rsid w:val="00AB30A5"/>
    <w:rsid w:val="00AB41D5"/>
    <w:rsid w:val="00AB53EA"/>
    <w:rsid w:val="00AC0F10"/>
    <w:rsid w:val="00AC365D"/>
    <w:rsid w:val="00AC62D9"/>
    <w:rsid w:val="00AD58D7"/>
    <w:rsid w:val="00AE18D5"/>
    <w:rsid w:val="00AE376B"/>
    <w:rsid w:val="00AE4C76"/>
    <w:rsid w:val="00AF3273"/>
    <w:rsid w:val="00B3304B"/>
    <w:rsid w:val="00B3691A"/>
    <w:rsid w:val="00B51CAA"/>
    <w:rsid w:val="00B55CD7"/>
    <w:rsid w:val="00B564B0"/>
    <w:rsid w:val="00B57AFA"/>
    <w:rsid w:val="00B57D51"/>
    <w:rsid w:val="00B608ED"/>
    <w:rsid w:val="00B61F43"/>
    <w:rsid w:val="00B71400"/>
    <w:rsid w:val="00B74BD6"/>
    <w:rsid w:val="00B757B9"/>
    <w:rsid w:val="00B846F3"/>
    <w:rsid w:val="00B858CE"/>
    <w:rsid w:val="00B920E6"/>
    <w:rsid w:val="00B942C8"/>
    <w:rsid w:val="00B945F0"/>
    <w:rsid w:val="00B97AA9"/>
    <w:rsid w:val="00BA26E1"/>
    <w:rsid w:val="00BA41FF"/>
    <w:rsid w:val="00BA4B57"/>
    <w:rsid w:val="00BB0BAE"/>
    <w:rsid w:val="00BB5911"/>
    <w:rsid w:val="00BC0625"/>
    <w:rsid w:val="00BC2A11"/>
    <w:rsid w:val="00BC74E2"/>
    <w:rsid w:val="00BD101C"/>
    <w:rsid w:val="00BD11E1"/>
    <w:rsid w:val="00BD211C"/>
    <w:rsid w:val="00BD3F7E"/>
    <w:rsid w:val="00BD6160"/>
    <w:rsid w:val="00BD7150"/>
    <w:rsid w:val="00BE3CEE"/>
    <w:rsid w:val="00BE5759"/>
    <w:rsid w:val="00BE6F31"/>
    <w:rsid w:val="00BE7B7B"/>
    <w:rsid w:val="00BF43B8"/>
    <w:rsid w:val="00C01E37"/>
    <w:rsid w:val="00C10764"/>
    <w:rsid w:val="00C112F2"/>
    <w:rsid w:val="00C15E39"/>
    <w:rsid w:val="00C2199A"/>
    <w:rsid w:val="00C25BF8"/>
    <w:rsid w:val="00C27CCD"/>
    <w:rsid w:val="00C31011"/>
    <w:rsid w:val="00C40FAE"/>
    <w:rsid w:val="00C418F3"/>
    <w:rsid w:val="00C424C7"/>
    <w:rsid w:val="00C4329D"/>
    <w:rsid w:val="00C46578"/>
    <w:rsid w:val="00C477CD"/>
    <w:rsid w:val="00C61A29"/>
    <w:rsid w:val="00C64D1C"/>
    <w:rsid w:val="00C710D0"/>
    <w:rsid w:val="00C742B7"/>
    <w:rsid w:val="00C7794F"/>
    <w:rsid w:val="00C80EE8"/>
    <w:rsid w:val="00C818C8"/>
    <w:rsid w:val="00C83112"/>
    <w:rsid w:val="00C854BD"/>
    <w:rsid w:val="00C93928"/>
    <w:rsid w:val="00CA084C"/>
    <w:rsid w:val="00CA1CE9"/>
    <w:rsid w:val="00CA527C"/>
    <w:rsid w:val="00CB01B5"/>
    <w:rsid w:val="00CB1730"/>
    <w:rsid w:val="00CC0574"/>
    <w:rsid w:val="00CC32A1"/>
    <w:rsid w:val="00CC795A"/>
    <w:rsid w:val="00CD49BC"/>
    <w:rsid w:val="00CD5094"/>
    <w:rsid w:val="00CE1E63"/>
    <w:rsid w:val="00CE25CC"/>
    <w:rsid w:val="00CE7925"/>
    <w:rsid w:val="00CF2B2E"/>
    <w:rsid w:val="00CF73B4"/>
    <w:rsid w:val="00D00151"/>
    <w:rsid w:val="00D01011"/>
    <w:rsid w:val="00D026B4"/>
    <w:rsid w:val="00D06613"/>
    <w:rsid w:val="00D10389"/>
    <w:rsid w:val="00D13CA9"/>
    <w:rsid w:val="00D213E8"/>
    <w:rsid w:val="00D22207"/>
    <w:rsid w:val="00D22F8C"/>
    <w:rsid w:val="00D26A84"/>
    <w:rsid w:val="00D27899"/>
    <w:rsid w:val="00D30F76"/>
    <w:rsid w:val="00D47DEE"/>
    <w:rsid w:val="00D51955"/>
    <w:rsid w:val="00D528A6"/>
    <w:rsid w:val="00D55BE2"/>
    <w:rsid w:val="00D5719A"/>
    <w:rsid w:val="00D63888"/>
    <w:rsid w:val="00D66847"/>
    <w:rsid w:val="00D66CAB"/>
    <w:rsid w:val="00D7243C"/>
    <w:rsid w:val="00D84A4D"/>
    <w:rsid w:val="00D84C64"/>
    <w:rsid w:val="00D860E6"/>
    <w:rsid w:val="00D90BD2"/>
    <w:rsid w:val="00D94E3A"/>
    <w:rsid w:val="00D96982"/>
    <w:rsid w:val="00DB0F6B"/>
    <w:rsid w:val="00DB1B5F"/>
    <w:rsid w:val="00DC6063"/>
    <w:rsid w:val="00DD1C78"/>
    <w:rsid w:val="00DD6223"/>
    <w:rsid w:val="00DD69C7"/>
    <w:rsid w:val="00DD79F2"/>
    <w:rsid w:val="00DE2D13"/>
    <w:rsid w:val="00DF2792"/>
    <w:rsid w:val="00DF3426"/>
    <w:rsid w:val="00E01E46"/>
    <w:rsid w:val="00E02ACC"/>
    <w:rsid w:val="00E047E5"/>
    <w:rsid w:val="00E05808"/>
    <w:rsid w:val="00E067BE"/>
    <w:rsid w:val="00E157E9"/>
    <w:rsid w:val="00E23EFD"/>
    <w:rsid w:val="00E3522B"/>
    <w:rsid w:val="00E4043A"/>
    <w:rsid w:val="00E40E20"/>
    <w:rsid w:val="00E41329"/>
    <w:rsid w:val="00E44087"/>
    <w:rsid w:val="00E467BA"/>
    <w:rsid w:val="00E4773C"/>
    <w:rsid w:val="00E54CD3"/>
    <w:rsid w:val="00E632FC"/>
    <w:rsid w:val="00E70753"/>
    <w:rsid w:val="00E72850"/>
    <w:rsid w:val="00E75076"/>
    <w:rsid w:val="00E85A9D"/>
    <w:rsid w:val="00E86128"/>
    <w:rsid w:val="00E86875"/>
    <w:rsid w:val="00E91D1B"/>
    <w:rsid w:val="00EA1715"/>
    <w:rsid w:val="00EA5527"/>
    <w:rsid w:val="00EA55FE"/>
    <w:rsid w:val="00EB7DF7"/>
    <w:rsid w:val="00EC0BCB"/>
    <w:rsid w:val="00EC0C63"/>
    <w:rsid w:val="00ED398E"/>
    <w:rsid w:val="00ED6010"/>
    <w:rsid w:val="00EE46F8"/>
    <w:rsid w:val="00EE5AEC"/>
    <w:rsid w:val="00EE5DFF"/>
    <w:rsid w:val="00EF2266"/>
    <w:rsid w:val="00EF2815"/>
    <w:rsid w:val="00EF5B5D"/>
    <w:rsid w:val="00F0129F"/>
    <w:rsid w:val="00F02EBD"/>
    <w:rsid w:val="00F0375C"/>
    <w:rsid w:val="00F05B0D"/>
    <w:rsid w:val="00F1185D"/>
    <w:rsid w:val="00F16CE3"/>
    <w:rsid w:val="00F2001E"/>
    <w:rsid w:val="00F32963"/>
    <w:rsid w:val="00F439CC"/>
    <w:rsid w:val="00F559B9"/>
    <w:rsid w:val="00F6520F"/>
    <w:rsid w:val="00F7515C"/>
    <w:rsid w:val="00F91868"/>
    <w:rsid w:val="00F93EB4"/>
    <w:rsid w:val="00F94060"/>
    <w:rsid w:val="00F97B95"/>
    <w:rsid w:val="00FA1678"/>
    <w:rsid w:val="00FA18D4"/>
    <w:rsid w:val="00FA3024"/>
    <w:rsid w:val="00FA44AA"/>
    <w:rsid w:val="00FA48B1"/>
    <w:rsid w:val="00FB51DF"/>
    <w:rsid w:val="00FB5B00"/>
    <w:rsid w:val="00FC4949"/>
    <w:rsid w:val="00FC7943"/>
    <w:rsid w:val="00FD2F1B"/>
    <w:rsid w:val="00FD4974"/>
    <w:rsid w:val="00FE372F"/>
    <w:rsid w:val="00FE7EBA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0FAE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C40FAE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C40FAE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0FAE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C40FAE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C40FAE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ingangifted.pixnet.net/blog/post/5707139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ingangifted.pixnet.net/blog/post/570713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cjh.hlc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3A893-7DBE-4FD8-BBA0-FB8A927D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1059</Words>
  <Characters>6042</Characters>
  <Application>Microsoft Office Word</Application>
  <DocSecurity>0</DocSecurity>
  <Lines>50</Lines>
  <Paragraphs>14</Paragraphs>
  <ScaleCrop>false</ScaleCrop>
  <Company>HOME</Company>
  <LinksUpToDate>false</LinksUpToDate>
  <CharactersWithSpaces>7087</CharactersWithSpaces>
  <SharedDoc>false</SharedDoc>
  <HLinks>
    <vt:vector size="24" baseType="variant">
      <vt:variant>
        <vt:i4>4915213</vt:i4>
      </vt:variant>
      <vt:variant>
        <vt:i4>18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15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12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花蓮縣九十五年度區域化資優教育方案實施計畫</dc:title>
  <dc:creator>maysky</dc:creator>
  <cp:lastModifiedBy>user</cp:lastModifiedBy>
  <cp:revision>2</cp:revision>
  <cp:lastPrinted>2016-09-12T02:12:00Z</cp:lastPrinted>
  <dcterms:created xsi:type="dcterms:W3CDTF">2017-12-29T04:59:00Z</dcterms:created>
  <dcterms:modified xsi:type="dcterms:W3CDTF">2017-12-29T04:59:00Z</dcterms:modified>
</cp:coreProperties>
</file>