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F2" w:rsidRDefault="006339F2" w:rsidP="006339F2">
      <w:pPr>
        <w:ind w:firstLineChars="150" w:firstLine="405"/>
      </w:pPr>
      <w:bookmarkStart w:id="0" w:name="_GoBack"/>
      <w:bookmarkEnd w:id="0"/>
      <w:r>
        <w:rPr>
          <w:rFonts w:ascii="標楷體" w:eastAsia="標楷體" w:hAnsi="標楷體" w:hint="eastAsia"/>
          <w:sz w:val="27"/>
          <w:szCs w:val="27"/>
        </w:rPr>
        <w:t>國立臺北藝術大學106學年度舞蹈學系七年一貫制學制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6015"/>
      </w:tblGrid>
      <w:tr w:rsidR="006339F2" w:rsidRPr="006339F2" w:rsidTr="006339F2">
        <w:trPr>
          <w:trHeight w:val="240"/>
          <w:tblCellSpacing w:w="15" w:type="dxa"/>
        </w:trPr>
        <w:tc>
          <w:tcPr>
            <w:tcW w:w="960" w:type="dxa"/>
            <w:hideMark/>
          </w:tcPr>
          <w:p w:rsidR="006339F2" w:rsidRPr="006339F2" w:rsidRDefault="006339F2" w:rsidP="006339F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</w:t>
            </w:r>
            <w:r w:rsidRPr="006339F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、</w:t>
            </w:r>
            <w:r w:rsidRPr="006339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6339F2" w:rsidRPr="006339F2" w:rsidRDefault="006339F2" w:rsidP="006339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39F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招生學系：舞蹈學系七年一貫制學制一年級新生。</w:t>
            </w:r>
            <w:r w:rsidRPr="006339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6339F2" w:rsidRPr="006339F2" w:rsidRDefault="006339F2" w:rsidP="006339F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7391"/>
      </w:tblGrid>
      <w:tr w:rsidR="006339F2" w:rsidRPr="006339F2" w:rsidTr="006339F2">
        <w:trPr>
          <w:trHeight w:val="240"/>
          <w:tblCellSpacing w:w="15" w:type="dxa"/>
        </w:trPr>
        <w:tc>
          <w:tcPr>
            <w:tcW w:w="960" w:type="dxa"/>
            <w:hideMark/>
          </w:tcPr>
          <w:p w:rsidR="006339F2" w:rsidRPr="006339F2" w:rsidRDefault="006339F2" w:rsidP="006339F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二</w:t>
            </w:r>
            <w:r w:rsidRPr="006339F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、</w:t>
            </w:r>
            <w:r w:rsidRPr="006339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6339F2" w:rsidRPr="006339F2" w:rsidRDefault="006339F2" w:rsidP="006339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39F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報考資格：公、私立國民中學或高級中學附設國民中學部畢業者、國民中學附設補習學校結業或具同等學力資格者且符合報考年齡。</w:t>
            </w:r>
            <w:r w:rsidRPr="006339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6339F2" w:rsidRPr="006339F2" w:rsidRDefault="006339F2" w:rsidP="006339F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7391"/>
      </w:tblGrid>
      <w:tr w:rsidR="006339F2" w:rsidRPr="006339F2" w:rsidTr="006339F2">
        <w:trPr>
          <w:trHeight w:val="240"/>
          <w:tblCellSpacing w:w="15" w:type="dxa"/>
        </w:trPr>
        <w:tc>
          <w:tcPr>
            <w:tcW w:w="960" w:type="dxa"/>
            <w:hideMark/>
          </w:tcPr>
          <w:p w:rsidR="006339F2" w:rsidRPr="006339F2" w:rsidRDefault="006339F2" w:rsidP="006339F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</w:t>
            </w:r>
            <w:r w:rsidRPr="006339F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、</w:t>
            </w:r>
            <w:r w:rsidRPr="006339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6339F2" w:rsidRPr="006339F2" w:rsidRDefault="006339F2" w:rsidP="006339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39F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報名方式：一律採網路填表通訊報名，報名時間自106年2月13日（星期一）至2月17日（星期五）止，逾期不予受理。</w:t>
            </w:r>
            <w:r w:rsidRPr="006339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6339F2" w:rsidRPr="006339F2" w:rsidRDefault="006339F2" w:rsidP="006339F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7391"/>
      </w:tblGrid>
      <w:tr w:rsidR="006339F2" w:rsidRPr="006339F2" w:rsidTr="006339F2">
        <w:trPr>
          <w:trHeight w:val="240"/>
          <w:tblCellSpacing w:w="15" w:type="dxa"/>
        </w:trPr>
        <w:tc>
          <w:tcPr>
            <w:tcW w:w="960" w:type="dxa"/>
            <w:hideMark/>
          </w:tcPr>
          <w:p w:rsidR="006339F2" w:rsidRPr="006339F2" w:rsidRDefault="006339F2" w:rsidP="006339F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四</w:t>
            </w:r>
            <w:r w:rsidRPr="006339F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、</w:t>
            </w:r>
            <w:r w:rsidRPr="006339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6339F2" w:rsidRPr="006339F2" w:rsidRDefault="006339F2" w:rsidP="006339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39F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簡章發售：簡章每份新台幣陸拾元，自105年12月21日起開始發售。</w:t>
            </w:r>
            <w:r w:rsidRPr="006339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6339F2" w:rsidRPr="006339F2" w:rsidRDefault="006339F2" w:rsidP="006339F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7391"/>
      </w:tblGrid>
      <w:tr w:rsidR="006339F2" w:rsidRPr="006339F2" w:rsidTr="006339F2">
        <w:trPr>
          <w:trHeight w:val="240"/>
          <w:tblCellSpacing w:w="15" w:type="dxa"/>
        </w:trPr>
        <w:tc>
          <w:tcPr>
            <w:tcW w:w="960" w:type="dxa"/>
            <w:hideMark/>
          </w:tcPr>
          <w:p w:rsidR="006339F2" w:rsidRPr="006339F2" w:rsidRDefault="006339F2" w:rsidP="006339F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五</w:t>
            </w:r>
            <w:r w:rsidRPr="006339F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、</w:t>
            </w:r>
            <w:r w:rsidRPr="006339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6339F2" w:rsidRPr="006339F2" w:rsidRDefault="006339F2" w:rsidP="006339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39F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簡章另於網路免費提供下載，詳細資訊請至該校「招生訊息」查詢，網址http://exam.tnua.edu.tw/。</w:t>
            </w:r>
            <w:r w:rsidRPr="006339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61AA" w:rsidRPr="006339F2" w:rsidRDefault="00CB61AA"/>
    <w:sectPr w:rsidR="00CB61AA" w:rsidRPr="006339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D1" w:rsidRDefault="00B745D1" w:rsidP="0034108A">
      <w:r>
        <w:separator/>
      </w:r>
    </w:p>
  </w:endnote>
  <w:endnote w:type="continuationSeparator" w:id="0">
    <w:p w:rsidR="00B745D1" w:rsidRDefault="00B745D1" w:rsidP="0034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D1" w:rsidRDefault="00B745D1" w:rsidP="0034108A">
      <w:r>
        <w:separator/>
      </w:r>
    </w:p>
  </w:footnote>
  <w:footnote w:type="continuationSeparator" w:id="0">
    <w:p w:rsidR="00B745D1" w:rsidRDefault="00B745D1" w:rsidP="00341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F2"/>
    <w:rsid w:val="0034108A"/>
    <w:rsid w:val="006339F2"/>
    <w:rsid w:val="00B745D1"/>
    <w:rsid w:val="00C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0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2016-12-30T04:54:00Z</dcterms:created>
  <dcterms:modified xsi:type="dcterms:W3CDTF">2016-12-30T04:54:00Z</dcterms:modified>
</cp:coreProperties>
</file>