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055" w:rsidRPr="00734C3F" w:rsidRDefault="00976055" w:rsidP="00B17BB6">
      <w:pPr>
        <w:tabs>
          <w:tab w:val="left" w:pos="600"/>
          <w:tab w:val="center" w:pos="4819"/>
        </w:tabs>
        <w:spacing w:line="600" w:lineRule="exact"/>
        <w:ind w:right="480"/>
        <w:jc w:val="right"/>
        <w:rPr>
          <w:rFonts w:eastAsia="標楷體"/>
          <w:b/>
          <w:sz w:val="32"/>
          <w:szCs w:val="32"/>
        </w:rPr>
      </w:pPr>
      <w:bookmarkStart w:id="0" w:name="_GoBack"/>
      <w:r w:rsidRPr="00734C3F">
        <w:rPr>
          <w:rFonts w:eastAsia="標楷體"/>
          <w:b/>
          <w:sz w:val="32"/>
          <w:szCs w:val="32"/>
        </w:rPr>
        <w:t>國立</w:t>
      </w:r>
      <w:r w:rsidRPr="00734C3F">
        <w:rPr>
          <w:rFonts w:eastAsia="標楷體" w:hint="eastAsia"/>
          <w:b/>
          <w:sz w:val="32"/>
          <w:szCs w:val="32"/>
        </w:rPr>
        <w:t>東華</w:t>
      </w:r>
      <w:r w:rsidRPr="00734C3F">
        <w:rPr>
          <w:rFonts w:eastAsia="標楷體"/>
          <w:b/>
          <w:sz w:val="32"/>
          <w:szCs w:val="32"/>
        </w:rPr>
        <w:t>大學辦理</w:t>
      </w:r>
      <w:proofErr w:type="gramStart"/>
      <w:r w:rsidR="00E9796B" w:rsidRPr="00734C3F">
        <w:rPr>
          <w:rFonts w:eastAsia="標楷體" w:hint="eastAsia"/>
          <w:b/>
          <w:sz w:val="32"/>
          <w:szCs w:val="32"/>
        </w:rPr>
        <w:t>10</w:t>
      </w:r>
      <w:r w:rsidR="00E9796B" w:rsidRPr="00734C3F">
        <w:rPr>
          <w:rFonts w:eastAsia="標楷體"/>
          <w:b/>
          <w:sz w:val="32"/>
          <w:szCs w:val="32"/>
        </w:rPr>
        <w:t>9</w:t>
      </w:r>
      <w:proofErr w:type="gramEnd"/>
      <w:r w:rsidRPr="00734C3F">
        <w:rPr>
          <w:rFonts w:eastAsia="標楷體"/>
          <w:b/>
          <w:sz w:val="32"/>
          <w:szCs w:val="32"/>
        </w:rPr>
        <w:t>年度</w:t>
      </w:r>
      <w:r w:rsidRPr="00734C3F">
        <w:rPr>
          <w:rFonts w:eastAsia="標楷體" w:hint="eastAsia"/>
          <w:b/>
          <w:sz w:val="32"/>
          <w:szCs w:val="32"/>
        </w:rPr>
        <w:t>宜蘭、花蓮、</w:t>
      </w:r>
      <w:proofErr w:type="gramStart"/>
      <w:r w:rsidRPr="00734C3F">
        <w:rPr>
          <w:rFonts w:eastAsia="標楷體" w:hint="eastAsia"/>
          <w:b/>
          <w:sz w:val="32"/>
          <w:szCs w:val="32"/>
        </w:rPr>
        <w:t>臺</w:t>
      </w:r>
      <w:proofErr w:type="gramEnd"/>
      <w:r w:rsidRPr="00734C3F">
        <w:rPr>
          <w:rFonts w:eastAsia="標楷體" w:hint="eastAsia"/>
          <w:b/>
          <w:sz w:val="32"/>
          <w:szCs w:val="32"/>
        </w:rPr>
        <w:t>東縣國民中學教師</w:t>
      </w:r>
    </w:p>
    <w:p w:rsidR="00976055" w:rsidRPr="00734C3F" w:rsidRDefault="00976055" w:rsidP="00B17BB6">
      <w:pPr>
        <w:spacing w:afterLines="50" w:after="180" w:line="600" w:lineRule="exact"/>
        <w:ind w:rightChars="-59" w:right="-142" w:firstLineChars="200" w:firstLine="641"/>
        <w:rPr>
          <w:rFonts w:eastAsia="標楷體"/>
          <w:b/>
          <w:sz w:val="32"/>
          <w:szCs w:val="32"/>
        </w:rPr>
      </w:pPr>
      <w:r w:rsidRPr="00734C3F">
        <w:rPr>
          <w:rFonts w:eastAsia="標楷體" w:hint="eastAsia"/>
          <w:b/>
          <w:sz w:val="32"/>
          <w:szCs w:val="32"/>
        </w:rPr>
        <w:t>「國</w:t>
      </w:r>
      <w:r w:rsidR="006A29BB">
        <w:rPr>
          <w:rFonts w:eastAsia="標楷體" w:hint="eastAsia"/>
          <w:b/>
          <w:sz w:val="32"/>
          <w:szCs w:val="32"/>
        </w:rPr>
        <w:t>民</w:t>
      </w:r>
      <w:r w:rsidRPr="00734C3F">
        <w:rPr>
          <w:rFonts w:eastAsia="標楷體" w:hint="eastAsia"/>
          <w:b/>
          <w:sz w:val="32"/>
          <w:szCs w:val="32"/>
        </w:rPr>
        <w:t>中</w:t>
      </w:r>
      <w:r w:rsidR="006A29BB">
        <w:rPr>
          <w:rFonts w:eastAsia="標楷體" w:hint="eastAsia"/>
          <w:b/>
          <w:sz w:val="32"/>
          <w:szCs w:val="32"/>
        </w:rPr>
        <w:t>學</w:t>
      </w:r>
      <w:r w:rsidRPr="00734C3F">
        <w:rPr>
          <w:rFonts w:eastAsia="標楷體" w:hint="eastAsia"/>
          <w:b/>
          <w:sz w:val="32"/>
          <w:szCs w:val="32"/>
        </w:rPr>
        <w:t>綜合活動領域輔導</w:t>
      </w:r>
      <w:r w:rsidR="006A29BB">
        <w:rPr>
          <w:rFonts w:eastAsia="標楷體" w:hint="eastAsia"/>
          <w:b/>
          <w:sz w:val="32"/>
          <w:szCs w:val="32"/>
        </w:rPr>
        <w:t>專長</w:t>
      </w:r>
      <w:r w:rsidRPr="00734C3F">
        <w:rPr>
          <w:rFonts w:eastAsia="標楷體" w:hint="eastAsia"/>
          <w:b/>
          <w:sz w:val="32"/>
          <w:szCs w:val="32"/>
        </w:rPr>
        <w:t>」第二專長學分班</w:t>
      </w:r>
      <w:r w:rsidR="00482721">
        <w:rPr>
          <w:rFonts w:eastAsia="標楷體" w:hint="eastAsia"/>
          <w:b/>
          <w:sz w:val="32"/>
          <w:szCs w:val="32"/>
        </w:rPr>
        <w:t>招生簡章</w:t>
      </w:r>
    </w:p>
    <w:bookmarkEnd w:id="0"/>
    <w:p w:rsidR="00A27196" w:rsidRPr="00734C3F" w:rsidRDefault="00F0379D" w:rsidP="00593EF0">
      <w:pPr>
        <w:pStyle w:val="af4"/>
        <w:numPr>
          <w:ilvl w:val="0"/>
          <w:numId w:val="21"/>
        </w:numPr>
        <w:spacing w:line="440" w:lineRule="exact"/>
        <w:ind w:leftChars="0" w:left="482" w:hanging="482"/>
        <w:rPr>
          <w:rFonts w:eastAsia="標楷體"/>
        </w:rPr>
      </w:pPr>
      <w:r w:rsidRPr="00734C3F">
        <w:rPr>
          <w:rFonts w:eastAsia="標楷體" w:hint="eastAsia"/>
          <w:b/>
        </w:rPr>
        <w:t>目的</w:t>
      </w:r>
    </w:p>
    <w:p w:rsidR="00F04DB4" w:rsidRPr="00734C3F" w:rsidRDefault="00F0379D" w:rsidP="00A27196">
      <w:pPr>
        <w:pStyle w:val="af4"/>
        <w:spacing w:line="440" w:lineRule="exact"/>
        <w:ind w:leftChars="0" w:left="482"/>
        <w:rPr>
          <w:rFonts w:eastAsia="標楷體"/>
        </w:rPr>
      </w:pPr>
      <w:r w:rsidRPr="00734C3F">
        <w:rPr>
          <w:rFonts w:eastAsia="標楷體" w:hint="eastAsia"/>
        </w:rPr>
        <w:t>配合「精緻國教發展方案</w:t>
      </w:r>
      <w:proofErr w:type="gramStart"/>
      <w:r w:rsidRPr="00734C3F">
        <w:rPr>
          <w:rFonts w:eastAsia="標楷體" w:hint="eastAsia"/>
        </w:rPr>
        <w:t>─</w:t>
      </w:r>
      <w:proofErr w:type="gramEnd"/>
      <w:r w:rsidRPr="00734C3F">
        <w:rPr>
          <w:rFonts w:eastAsia="標楷體" w:hint="eastAsia"/>
        </w:rPr>
        <w:t>國民中學階段」增置專任輔導教師員額編制之需求，落實國民中學輔導教師法定編制，有效支援國民中學教師輔導工作，協助國民中學輔導教師完成專業進修與培訓，以符合輔導教師專業知能選任標準。</w:t>
      </w:r>
    </w:p>
    <w:p w:rsidR="00273FA7" w:rsidRPr="00734C3F" w:rsidRDefault="00F0379D" w:rsidP="00593EF0">
      <w:pPr>
        <w:pStyle w:val="af4"/>
        <w:numPr>
          <w:ilvl w:val="0"/>
          <w:numId w:val="21"/>
        </w:numPr>
        <w:spacing w:line="440" w:lineRule="exact"/>
        <w:ind w:leftChars="0" w:left="482" w:hanging="482"/>
        <w:rPr>
          <w:rFonts w:eastAsia="標楷體"/>
          <w:b/>
        </w:rPr>
      </w:pPr>
      <w:r w:rsidRPr="00734C3F">
        <w:rPr>
          <w:rFonts w:eastAsia="標楷體" w:hint="eastAsia"/>
          <w:b/>
        </w:rPr>
        <w:t>依據</w:t>
      </w:r>
    </w:p>
    <w:p w:rsidR="0020537A" w:rsidRPr="00734C3F" w:rsidRDefault="0020537A" w:rsidP="00552C51">
      <w:pPr>
        <w:pStyle w:val="af4"/>
        <w:numPr>
          <w:ilvl w:val="0"/>
          <w:numId w:val="23"/>
        </w:numPr>
        <w:snapToGrid w:val="0"/>
        <w:spacing w:line="440" w:lineRule="exact"/>
        <w:ind w:leftChars="0"/>
        <w:rPr>
          <w:rFonts w:eastAsia="標楷體"/>
          <w:color w:val="000000"/>
        </w:rPr>
      </w:pPr>
      <w:r w:rsidRPr="00734C3F">
        <w:rPr>
          <w:rFonts w:eastAsia="標楷體"/>
        </w:rPr>
        <w:t>「</w:t>
      </w:r>
      <w:r w:rsidR="00552C51" w:rsidRPr="00552C51">
        <w:rPr>
          <w:rFonts w:eastAsia="標楷體" w:hint="eastAsia"/>
        </w:rPr>
        <w:t>師資培育之大學辦理高級中等以下學校及幼稚園教師在職進修學分班計畫審查要點</w:t>
      </w:r>
      <w:r w:rsidRPr="00734C3F">
        <w:rPr>
          <w:rFonts w:eastAsia="標楷體"/>
        </w:rPr>
        <w:t>」</w:t>
      </w:r>
      <w:r w:rsidRPr="00734C3F">
        <w:rPr>
          <w:rFonts w:eastAsia="標楷體"/>
          <w:color w:val="000000"/>
        </w:rPr>
        <w:t>。</w:t>
      </w:r>
    </w:p>
    <w:p w:rsidR="00B21BFE" w:rsidRPr="00EC5817" w:rsidRDefault="00B21BFE" w:rsidP="00D77D12">
      <w:pPr>
        <w:pStyle w:val="af4"/>
        <w:numPr>
          <w:ilvl w:val="0"/>
          <w:numId w:val="23"/>
        </w:numPr>
        <w:snapToGrid w:val="0"/>
        <w:spacing w:line="440" w:lineRule="exact"/>
        <w:ind w:leftChars="0"/>
        <w:rPr>
          <w:rFonts w:eastAsia="標楷體"/>
        </w:rPr>
      </w:pPr>
      <w:r w:rsidRPr="00EC5817">
        <w:rPr>
          <w:rFonts w:eastAsia="標楷體" w:hint="eastAsia"/>
        </w:rPr>
        <w:t>教育部</w:t>
      </w:r>
      <w:r w:rsidR="00D77D12" w:rsidRPr="00EC5817">
        <w:rPr>
          <w:rFonts w:eastAsia="標楷體" w:hint="eastAsia"/>
        </w:rPr>
        <w:t>108</w:t>
      </w:r>
      <w:r w:rsidRPr="00EC5817">
        <w:rPr>
          <w:rFonts w:eastAsia="標楷體" w:hint="eastAsia"/>
        </w:rPr>
        <w:t>年</w:t>
      </w:r>
      <w:r w:rsidR="00D77D12" w:rsidRPr="00EC5817">
        <w:rPr>
          <w:rFonts w:eastAsia="標楷體" w:hint="eastAsia"/>
        </w:rPr>
        <w:t>11</w:t>
      </w:r>
      <w:r w:rsidRPr="00EC5817">
        <w:rPr>
          <w:rFonts w:eastAsia="標楷體" w:hint="eastAsia"/>
        </w:rPr>
        <w:t>月</w:t>
      </w:r>
      <w:r w:rsidR="00D77D12" w:rsidRPr="00EC5817">
        <w:rPr>
          <w:rFonts w:eastAsia="標楷體" w:hint="eastAsia"/>
        </w:rPr>
        <w:t>14</w:t>
      </w:r>
      <w:r w:rsidRPr="00EC5817">
        <w:rPr>
          <w:rFonts w:eastAsia="標楷體" w:hint="eastAsia"/>
        </w:rPr>
        <w:t>日核定本校中等學校師資職前教育專門課程「</w:t>
      </w:r>
      <w:r w:rsidR="00D77D12" w:rsidRPr="00EC5817">
        <w:rPr>
          <w:rFonts w:eastAsia="標楷體" w:hint="eastAsia"/>
        </w:rPr>
        <w:t>國民中學綜合活動領域輔導專長</w:t>
      </w:r>
      <w:r w:rsidRPr="00EC5817">
        <w:rPr>
          <w:rFonts w:eastAsia="標楷體" w:hint="eastAsia"/>
        </w:rPr>
        <w:t>」。</w:t>
      </w:r>
      <w:r w:rsidR="00CF59BC" w:rsidRPr="00EC5817">
        <w:rPr>
          <w:rFonts w:eastAsia="標楷體" w:hint="eastAsia"/>
        </w:rPr>
        <w:t>(</w:t>
      </w:r>
      <w:r w:rsidR="00CF59BC" w:rsidRPr="00EC5817">
        <w:rPr>
          <w:rFonts w:eastAsia="標楷體" w:hint="eastAsia"/>
        </w:rPr>
        <w:t>如附件一</w:t>
      </w:r>
      <w:r w:rsidR="00CF59BC" w:rsidRPr="00EC5817">
        <w:rPr>
          <w:rFonts w:eastAsia="標楷體" w:hint="eastAsia"/>
        </w:rPr>
        <w:t>)</w:t>
      </w:r>
    </w:p>
    <w:p w:rsidR="00273FA7" w:rsidRPr="00734C3F" w:rsidRDefault="0020537A" w:rsidP="00593EF0">
      <w:pPr>
        <w:pStyle w:val="af4"/>
        <w:numPr>
          <w:ilvl w:val="0"/>
          <w:numId w:val="21"/>
        </w:numPr>
        <w:spacing w:line="440" w:lineRule="exact"/>
        <w:ind w:leftChars="0" w:left="482" w:hanging="482"/>
        <w:rPr>
          <w:rFonts w:eastAsia="標楷體"/>
          <w:b/>
        </w:rPr>
      </w:pPr>
      <w:r w:rsidRPr="00734C3F">
        <w:rPr>
          <w:rFonts w:eastAsia="標楷體"/>
          <w:b/>
        </w:rPr>
        <w:t>開</w:t>
      </w:r>
      <w:r w:rsidR="0095677C" w:rsidRPr="00734C3F">
        <w:rPr>
          <w:rFonts w:eastAsia="標楷體" w:hint="eastAsia"/>
          <w:b/>
        </w:rPr>
        <w:t>辦單位</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指導單位：教育部</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主辦單位：國立東華大學師資培育中心</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協辦單位：慈濟大學師資培育中心、國立東華大學諮商與臨床心理學系</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班</w:t>
      </w:r>
      <w:r w:rsidR="00412883" w:rsidRPr="00734C3F">
        <w:rPr>
          <w:rFonts w:eastAsia="標楷體" w:hint="eastAsia"/>
          <w:b/>
        </w:rPr>
        <w:t>別</w:t>
      </w:r>
      <w:r w:rsidRPr="00734C3F">
        <w:rPr>
          <w:rFonts w:eastAsia="標楷體"/>
          <w:b/>
        </w:rPr>
        <w:t>名稱</w:t>
      </w:r>
    </w:p>
    <w:p w:rsidR="00C3764B" w:rsidRPr="00734C3F" w:rsidRDefault="00930713" w:rsidP="00A27196">
      <w:pPr>
        <w:pStyle w:val="af4"/>
        <w:spacing w:line="440" w:lineRule="exact"/>
        <w:ind w:leftChars="0" w:left="482"/>
        <w:rPr>
          <w:rFonts w:eastAsia="標楷體"/>
        </w:rPr>
      </w:pPr>
      <w:r w:rsidRPr="00734C3F">
        <w:rPr>
          <w:rFonts w:eastAsia="標楷體" w:hint="eastAsia"/>
        </w:rPr>
        <w:t>「</w:t>
      </w:r>
      <w:r w:rsidR="006A5F2B">
        <w:rPr>
          <w:rFonts w:eastAsia="標楷體" w:hint="eastAsia"/>
        </w:rPr>
        <w:t>國民中學綜合活動領域輔導專長</w:t>
      </w:r>
      <w:r w:rsidRPr="00734C3F">
        <w:rPr>
          <w:rFonts w:eastAsia="標楷體" w:hint="eastAsia"/>
        </w:rPr>
        <w:t>」第二專長學分班。</w:t>
      </w:r>
    </w:p>
    <w:p w:rsidR="00273FA7" w:rsidRPr="00734C3F" w:rsidRDefault="00AE4099" w:rsidP="00E12F87">
      <w:pPr>
        <w:pStyle w:val="af4"/>
        <w:numPr>
          <w:ilvl w:val="0"/>
          <w:numId w:val="21"/>
        </w:numPr>
        <w:spacing w:line="440" w:lineRule="exact"/>
        <w:ind w:leftChars="0" w:left="482" w:hanging="482"/>
        <w:rPr>
          <w:rFonts w:eastAsia="標楷體"/>
          <w:b/>
        </w:rPr>
      </w:pPr>
      <w:r w:rsidRPr="00734C3F">
        <w:rPr>
          <w:rFonts w:eastAsia="標楷體" w:hint="eastAsia"/>
          <w:b/>
        </w:rPr>
        <w:t>開班</w:t>
      </w:r>
      <w:r w:rsidR="00273FA7" w:rsidRPr="00734C3F">
        <w:rPr>
          <w:rFonts w:eastAsia="標楷體"/>
          <w:b/>
        </w:rPr>
        <w:t>特色</w:t>
      </w:r>
    </w:p>
    <w:p w:rsidR="00C42B39" w:rsidRPr="00734C3F" w:rsidRDefault="003607C7" w:rsidP="00A27196">
      <w:pPr>
        <w:pStyle w:val="af4"/>
        <w:spacing w:line="440" w:lineRule="exact"/>
        <w:ind w:leftChars="0" w:left="482"/>
        <w:rPr>
          <w:rFonts w:eastAsia="標楷體"/>
        </w:rPr>
      </w:pPr>
      <w:r w:rsidRPr="00734C3F">
        <w:rPr>
          <w:rFonts w:eastAsia="標楷體" w:hint="eastAsia"/>
        </w:rPr>
        <w:t>為</w:t>
      </w:r>
      <w:r w:rsidR="00C42B39" w:rsidRPr="00734C3F">
        <w:rPr>
          <w:rFonts w:eastAsia="標楷體"/>
        </w:rPr>
        <w:t>提升教師師資水平及專業知能</w:t>
      </w:r>
      <w:r w:rsidRPr="00734C3F">
        <w:rPr>
          <w:rFonts w:eastAsia="標楷體" w:hint="eastAsia"/>
        </w:rPr>
        <w:t>，特別</w:t>
      </w:r>
      <w:r w:rsidR="00C42B39" w:rsidRPr="00734C3F">
        <w:rPr>
          <w:rFonts w:eastAsia="標楷體" w:hint="eastAsia"/>
        </w:rPr>
        <w:t>規劃第二專長暨學習領域專長增能</w:t>
      </w:r>
      <w:r w:rsidRPr="00734C3F">
        <w:rPr>
          <w:rFonts w:eastAsia="標楷體" w:hint="eastAsia"/>
        </w:rPr>
        <w:t>學分</w:t>
      </w:r>
      <w:r w:rsidR="00C42B39" w:rsidRPr="00734C3F">
        <w:rPr>
          <w:rFonts w:eastAsia="標楷體" w:hint="eastAsia"/>
        </w:rPr>
        <w:t>班實施計畫，藉由是項計畫增加教師自我能力，提升學校多元專長師資，以利學校師資正常化。</w:t>
      </w:r>
    </w:p>
    <w:p w:rsidR="00C87FF0"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招生對象</w:t>
      </w:r>
      <w:proofErr w:type="gramStart"/>
      <w:r w:rsidRPr="00734C3F">
        <w:rPr>
          <w:rFonts w:eastAsia="標楷體"/>
          <w:b/>
        </w:rPr>
        <w:t>（</w:t>
      </w:r>
      <w:proofErr w:type="gramEnd"/>
      <w:r w:rsidRPr="00734C3F">
        <w:rPr>
          <w:rFonts w:eastAsia="標楷體"/>
          <w:b/>
        </w:rPr>
        <w:t>報</w:t>
      </w:r>
      <w:r w:rsidR="00F61E57" w:rsidRPr="00734C3F">
        <w:rPr>
          <w:rFonts w:eastAsia="標楷體"/>
          <w:b/>
        </w:rPr>
        <w:t>名</w:t>
      </w:r>
      <w:r w:rsidR="00C87FF0" w:rsidRPr="00734C3F">
        <w:rPr>
          <w:rFonts w:eastAsia="標楷體"/>
          <w:b/>
        </w:rPr>
        <w:t>資格</w:t>
      </w:r>
      <w:r w:rsidR="00C87FF0" w:rsidRPr="00734C3F">
        <w:rPr>
          <w:rFonts w:eastAsia="標楷體" w:hint="eastAsia"/>
          <w:b/>
        </w:rPr>
        <w:t>得依下列順序先後錄取，不符合下述資格者，恕不接受報名</w:t>
      </w:r>
      <w:r w:rsidR="00C87FF0" w:rsidRPr="00734C3F">
        <w:rPr>
          <w:rFonts w:eastAsia="標楷體" w:hint="eastAsia"/>
          <w:b/>
        </w:rPr>
        <w:t>)</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各縣市政府</w:t>
      </w:r>
      <w:proofErr w:type="gramStart"/>
      <w:r w:rsidRPr="00734C3F">
        <w:rPr>
          <w:rFonts w:eastAsia="標楷體" w:hint="eastAsia"/>
        </w:rPr>
        <w:t>提報薦送</w:t>
      </w:r>
      <w:proofErr w:type="gramEnd"/>
      <w:r w:rsidRPr="00734C3F">
        <w:rPr>
          <w:rFonts w:eastAsia="標楷體" w:hint="eastAsia"/>
        </w:rPr>
        <w:t>進修教師。</w:t>
      </w:r>
    </w:p>
    <w:p w:rsidR="00E5551A"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公立或已立案之私立中等學校編制內，按月支領待遇，並依法取得教師資格之在職專任教師。</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具合格教師證書，</w:t>
      </w:r>
      <w:proofErr w:type="gramStart"/>
      <w:r w:rsidRPr="00734C3F">
        <w:rPr>
          <w:rFonts w:eastAsia="標楷體" w:hint="eastAsia"/>
        </w:rPr>
        <w:t>且聘期</w:t>
      </w:r>
      <w:proofErr w:type="gramEnd"/>
      <w:r w:rsidRPr="00734C3F">
        <w:rPr>
          <w:rFonts w:eastAsia="標楷體" w:hint="eastAsia"/>
        </w:rPr>
        <w:t>為三個月以上之中等學校代理、代課或兼任在職教師。</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w:t>
      </w:r>
      <w:r w:rsidR="00412883" w:rsidRPr="00734C3F">
        <w:rPr>
          <w:rFonts w:eastAsia="標楷體" w:hint="eastAsia"/>
          <w:b/>
        </w:rPr>
        <w:t>人</w:t>
      </w:r>
      <w:r w:rsidRPr="00734C3F">
        <w:rPr>
          <w:rFonts w:eastAsia="標楷體"/>
          <w:b/>
        </w:rPr>
        <w:t>數</w:t>
      </w:r>
    </w:p>
    <w:p w:rsidR="00C100D0" w:rsidRPr="00734C3F" w:rsidRDefault="00C87FF0" w:rsidP="00A27196">
      <w:pPr>
        <w:pStyle w:val="af4"/>
        <w:spacing w:line="440" w:lineRule="exact"/>
        <w:ind w:leftChars="0" w:left="482"/>
        <w:rPr>
          <w:rFonts w:eastAsia="標楷體"/>
        </w:rPr>
      </w:pPr>
      <w:r w:rsidRPr="00734C3F">
        <w:rPr>
          <w:rFonts w:eastAsia="標楷體" w:hint="eastAsia"/>
        </w:rPr>
        <w:tab/>
      </w:r>
      <w:r w:rsidRPr="00734C3F">
        <w:rPr>
          <w:rFonts w:eastAsia="標楷體" w:hint="eastAsia"/>
        </w:rPr>
        <w:t>一班</w:t>
      </w:r>
      <w:r w:rsidRPr="00734C3F">
        <w:rPr>
          <w:rFonts w:eastAsia="標楷體" w:hint="eastAsia"/>
        </w:rPr>
        <w:t>40</w:t>
      </w:r>
      <w:r w:rsidRPr="00734C3F">
        <w:rPr>
          <w:rFonts w:eastAsia="標楷體" w:hint="eastAsia"/>
        </w:rPr>
        <w:t>名（達</w:t>
      </w:r>
      <w:r w:rsidR="00470318" w:rsidRPr="00734C3F">
        <w:rPr>
          <w:rFonts w:eastAsia="標楷體" w:hint="eastAsia"/>
        </w:rPr>
        <w:t>25</w:t>
      </w:r>
      <w:r w:rsidRPr="00734C3F">
        <w:rPr>
          <w:rFonts w:eastAsia="標楷體" w:hint="eastAsia"/>
        </w:rPr>
        <w:t>人開課）額滿為止，如報名人數不足，則延期辦理或取消辦理全額退費。</w:t>
      </w:r>
    </w:p>
    <w:p w:rsidR="00493E3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招生方式</w:t>
      </w:r>
    </w:p>
    <w:p w:rsidR="00493E37" w:rsidRPr="00734C3F" w:rsidRDefault="00493E37" w:rsidP="00A27196">
      <w:pPr>
        <w:pStyle w:val="af4"/>
        <w:numPr>
          <w:ilvl w:val="0"/>
          <w:numId w:val="26"/>
        </w:numPr>
        <w:snapToGrid w:val="0"/>
        <w:spacing w:line="440" w:lineRule="exact"/>
        <w:ind w:leftChars="0"/>
        <w:rPr>
          <w:rFonts w:eastAsia="標楷體"/>
        </w:rPr>
      </w:pPr>
      <w:r w:rsidRPr="00734C3F">
        <w:rPr>
          <w:rFonts w:eastAsia="標楷體" w:hint="eastAsia"/>
        </w:rPr>
        <w:t>報名</w:t>
      </w:r>
      <w:r w:rsidR="000C5244" w:rsidRPr="00734C3F">
        <w:rPr>
          <w:rFonts w:eastAsia="標楷體" w:hint="eastAsia"/>
        </w:rPr>
        <w:t>(</w:t>
      </w:r>
      <w:r w:rsidR="000C5244" w:rsidRPr="00734C3F">
        <w:rPr>
          <w:rFonts w:eastAsia="標楷體" w:hint="eastAsia"/>
        </w:rPr>
        <w:t>兩種報名方式皆須完成才算報名完成</w:t>
      </w:r>
      <w:r w:rsidR="000C5244" w:rsidRPr="00734C3F">
        <w:rPr>
          <w:rFonts w:eastAsia="標楷體" w:hint="eastAsia"/>
        </w:rPr>
        <w:t>)</w:t>
      </w:r>
      <w:r w:rsidRPr="00734C3F">
        <w:rPr>
          <w:rFonts w:eastAsia="標楷體" w:hint="eastAsia"/>
        </w:rPr>
        <w:t>：</w:t>
      </w:r>
    </w:p>
    <w:p w:rsidR="000C5244" w:rsidRPr="00734C3F" w:rsidRDefault="00493E37" w:rsidP="00A27196">
      <w:pPr>
        <w:numPr>
          <w:ilvl w:val="0"/>
          <w:numId w:val="27"/>
        </w:numPr>
        <w:snapToGrid w:val="0"/>
        <w:spacing w:line="440" w:lineRule="exact"/>
        <w:ind w:leftChars="400" w:left="1244" w:hanging="284"/>
        <w:jc w:val="both"/>
        <w:rPr>
          <w:rFonts w:eastAsia="標楷體"/>
        </w:rPr>
      </w:pPr>
      <w:r w:rsidRPr="00734C3F">
        <w:rPr>
          <w:rFonts w:eastAsia="標楷體" w:hint="eastAsia"/>
          <w:kern w:val="0"/>
        </w:rPr>
        <w:t>通訊報名：</w:t>
      </w:r>
    </w:p>
    <w:p w:rsidR="00493E37" w:rsidRPr="00734C3F" w:rsidRDefault="00964457" w:rsidP="00A27196">
      <w:pPr>
        <w:pStyle w:val="af4"/>
        <w:numPr>
          <w:ilvl w:val="0"/>
          <w:numId w:val="18"/>
        </w:numPr>
        <w:snapToGrid w:val="0"/>
        <w:spacing w:line="440" w:lineRule="exact"/>
        <w:ind w:leftChars="550" w:left="1677" w:hanging="357"/>
        <w:jc w:val="both"/>
        <w:rPr>
          <w:rFonts w:eastAsia="標楷體"/>
          <w:kern w:val="0"/>
        </w:rPr>
      </w:pPr>
      <w:r>
        <w:rPr>
          <w:rFonts w:eastAsia="標楷體" w:hint="eastAsia"/>
          <w:kern w:val="0"/>
        </w:rPr>
        <w:t>109</w:t>
      </w:r>
      <w:r w:rsidR="00C23460" w:rsidRPr="00734C3F">
        <w:rPr>
          <w:rFonts w:eastAsia="標楷體" w:hint="eastAsia"/>
          <w:kern w:val="0"/>
        </w:rPr>
        <w:t>年</w:t>
      </w:r>
      <w:r>
        <w:rPr>
          <w:rFonts w:eastAsia="標楷體" w:hint="eastAsia"/>
          <w:kern w:val="0"/>
        </w:rPr>
        <w:t>5</w:t>
      </w:r>
      <w:r w:rsidR="00C23460" w:rsidRPr="00734C3F">
        <w:rPr>
          <w:rFonts w:eastAsia="標楷體" w:hint="eastAsia"/>
          <w:kern w:val="0"/>
        </w:rPr>
        <w:t>月</w:t>
      </w:r>
      <w:r w:rsidR="00852D66">
        <w:rPr>
          <w:rFonts w:eastAsia="標楷體" w:hint="eastAsia"/>
          <w:kern w:val="0"/>
        </w:rPr>
        <w:t>18</w:t>
      </w:r>
      <w:r w:rsidR="00C23460" w:rsidRPr="00734C3F">
        <w:rPr>
          <w:rFonts w:eastAsia="標楷體" w:hint="eastAsia"/>
          <w:kern w:val="0"/>
        </w:rPr>
        <w:t>日</w:t>
      </w: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00493E37" w:rsidRPr="00734C3F">
        <w:rPr>
          <w:rFonts w:eastAsia="標楷體"/>
          <w:kern w:val="0"/>
        </w:rPr>
        <w:t>至</w:t>
      </w:r>
      <w:r w:rsidR="00493E37" w:rsidRPr="00734C3F">
        <w:rPr>
          <w:rFonts w:eastAsia="標楷體" w:hint="eastAsia"/>
          <w:kern w:val="0"/>
        </w:rPr>
        <w:t>10</w:t>
      </w:r>
      <w:r>
        <w:rPr>
          <w:rFonts w:eastAsia="標楷體" w:hint="eastAsia"/>
          <w:kern w:val="0"/>
        </w:rPr>
        <w:t>9</w:t>
      </w:r>
      <w:r w:rsidR="00493E37" w:rsidRPr="00734C3F">
        <w:rPr>
          <w:rFonts w:eastAsia="標楷體"/>
          <w:kern w:val="0"/>
        </w:rPr>
        <w:t>年</w:t>
      </w:r>
      <w:r w:rsidR="00852D66">
        <w:rPr>
          <w:rFonts w:eastAsia="標楷體" w:hint="eastAsia"/>
          <w:kern w:val="0"/>
        </w:rPr>
        <w:t>6</w:t>
      </w:r>
      <w:r w:rsidR="00493E37" w:rsidRPr="00734C3F">
        <w:rPr>
          <w:rFonts w:eastAsia="標楷體"/>
          <w:kern w:val="0"/>
        </w:rPr>
        <w:t>月</w:t>
      </w:r>
      <w:r w:rsidR="00852D66">
        <w:rPr>
          <w:rFonts w:eastAsia="標楷體" w:hint="eastAsia"/>
          <w:kern w:val="0"/>
        </w:rPr>
        <w:t>5</w:t>
      </w:r>
      <w:r w:rsidR="00493E37" w:rsidRPr="00734C3F">
        <w:rPr>
          <w:rFonts w:eastAsia="標楷體"/>
          <w:kern w:val="0"/>
        </w:rPr>
        <w:t>日</w:t>
      </w:r>
      <w:r>
        <w:rPr>
          <w:rFonts w:eastAsia="標楷體" w:hint="eastAsia"/>
          <w:kern w:val="0"/>
        </w:rPr>
        <w:t>(</w:t>
      </w:r>
      <w:r>
        <w:rPr>
          <w:rFonts w:eastAsia="標楷體" w:hint="eastAsia"/>
          <w:kern w:val="0"/>
        </w:rPr>
        <w:t>五</w:t>
      </w:r>
      <w:r>
        <w:rPr>
          <w:rFonts w:eastAsia="標楷體" w:hint="eastAsia"/>
          <w:kern w:val="0"/>
        </w:rPr>
        <w:t>)</w:t>
      </w:r>
      <w:r w:rsidR="006A0E4F">
        <w:rPr>
          <w:rFonts w:eastAsia="標楷體"/>
          <w:kern w:val="0"/>
        </w:rPr>
        <w:t>前</w:t>
      </w:r>
      <w:r w:rsidR="006A0E4F">
        <w:rPr>
          <w:rFonts w:eastAsia="標楷體" w:hint="eastAsia"/>
          <w:kern w:val="0"/>
        </w:rPr>
        <w:t>(</w:t>
      </w:r>
      <w:r w:rsidR="006A0E4F">
        <w:rPr>
          <w:rFonts w:eastAsia="標楷體"/>
          <w:kern w:val="0"/>
        </w:rPr>
        <w:t>以郵戳為憑</w:t>
      </w:r>
      <w:r w:rsidR="006A0E4F">
        <w:rPr>
          <w:rFonts w:eastAsia="標楷體" w:hint="eastAsia"/>
          <w:kern w:val="0"/>
        </w:rPr>
        <w:t>)</w:t>
      </w:r>
      <w:r w:rsidR="006A0E4F">
        <w:rPr>
          <w:rFonts w:eastAsia="標楷體" w:hint="eastAsia"/>
          <w:kern w:val="0"/>
        </w:rPr>
        <w:t>，資料請掛號郵</w:t>
      </w:r>
      <w:r w:rsidR="006A0E4F">
        <w:rPr>
          <w:rFonts w:eastAsia="標楷體" w:hint="eastAsia"/>
          <w:kern w:val="0"/>
        </w:rPr>
        <w:lastRenderedPageBreak/>
        <w:t>寄至：</w:t>
      </w:r>
      <w:r w:rsidR="006A0E4F">
        <w:rPr>
          <w:rFonts w:eastAsia="標楷體" w:hint="eastAsia"/>
          <w:kern w:val="0"/>
        </w:rPr>
        <w:t>(</w:t>
      </w:r>
      <w:r w:rsidR="00493E37" w:rsidRPr="00734C3F">
        <w:rPr>
          <w:rFonts w:eastAsia="標楷體" w:hint="eastAsia"/>
          <w:kern w:val="0"/>
        </w:rPr>
        <w:t>97</w:t>
      </w:r>
      <w:r w:rsidR="00035F85" w:rsidRPr="00734C3F">
        <w:rPr>
          <w:rFonts w:eastAsia="標楷體" w:hint="eastAsia"/>
          <w:kern w:val="0"/>
        </w:rPr>
        <w:t>401</w:t>
      </w:r>
      <w:r w:rsidR="006A0E4F">
        <w:rPr>
          <w:rFonts w:eastAsia="標楷體" w:hint="eastAsia"/>
          <w:kern w:val="0"/>
        </w:rPr>
        <w:t>)</w:t>
      </w:r>
      <w:r w:rsidR="00493E37" w:rsidRPr="00734C3F">
        <w:rPr>
          <w:rFonts w:eastAsia="標楷體" w:hint="eastAsia"/>
          <w:kern w:val="0"/>
        </w:rPr>
        <w:t>花蓮</w:t>
      </w:r>
      <w:r w:rsidR="00731F49" w:rsidRPr="00734C3F">
        <w:rPr>
          <w:rFonts w:eastAsia="標楷體" w:hint="eastAsia"/>
          <w:kern w:val="0"/>
        </w:rPr>
        <w:t>縣壽豐鄉志學村大學路二段</w:t>
      </w:r>
      <w:r w:rsidR="00731F49" w:rsidRPr="00734C3F">
        <w:rPr>
          <w:rFonts w:eastAsia="標楷體" w:hint="eastAsia"/>
          <w:kern w:val="0"/>
        </w:rPr>
        <w:t>1</w:t>
      </w:r>
      <w:r w:rsidR="00731F49" w:rsidRPr="00734C3F">
        <w:rPr>
          <w:rFonts w:eastAsia="標楷體" w:hint="eastAsia"/>
          <w:kern w:val="0"/>
        </w:rPr>
        <w:t>號</w:t>
      </w:r>
      <w:r w:rsidR="00493E37" w:rsidRPr="00734C3F">
        <w:rPr>
          <w:rFonts w:eastAsia="標楷體"/>
          <w:kern w:val="0"/>
        </w:rPr>
        <w:t>「國立</w:t>
      </w:r>
      <w:r w:rsidR="00493E37" w:rsidRPr="00734C3F">
        <w:rPr>
          <w:rFonts w:eastAsia="標楷體" w:hint="eastAsia"/>
          <w:kern w:val="0"/>
        </w:rPr>
        <w:t>東華</w:t>
      </w:r>
      <w:r w:rsidR="00493E37" w:rsidRPr="00734C3F">
        <w:rPr>
          <w:rFonts w:eastAsia="標楷體"/>
          <w:kern w:val="0"/>
        </w:rPr>
        <w:t>大學</w:t>
      </w:r>
      <w:r w:rsidR="00493E37" w:rsidRPr="00734C3F">
        <w:rPr>
          <w:rFonts w:eastAsia="標楷體" w:hint="eastAsia"/>
          <w:kern w:val="0"/>
        </w:rPr>
        <w:t>師資培育中心地方教育輔導組</w:t>
      </w:r>
      <w:r w:rsidR="00493E37" w:rsidRPr="00734C3F">
        <w:rPr>
          <w:rFonts w:eastAsia="標楷體"/>
          <w:kern w:val="0"/>
        </w:rPr>
        <w:t>」</w:t>
      </w:r>
      <w:r w:rsidR="00493E37" w:rsidRPr="00734C3F">
        <w:rPr>
          <w:rFonts w:eastAsia="標楷體" w:hint="eastAsia"/>
          <w:kern w:val="0"/>
        </w:rPr>
        <w:t>收。</w:t>
      </w:r>
    </w:p>
    <w:p w:rsidR="000C5244" w:rsidRPr="00734C3F" w:rsidRDefault="000C5244" w:rsidP="00A27196">
      <w:pPr>
        <w:pStyle w:val="af4"/>
        <w:numPr>
          <w:ilvl w:val="0"/>
          <w:numId w:val="18"/>
        </w:numPr>
        <w:snapToGrid w:val="0"/>
        <w:spacing w:line="440" w:lineRule="exact"/>
        <w:ind w:leftChars="550" w:left="1677" w:hanging="357"/>
        <w:jc w:val="both"/>
        <w:rPr>
          <w:rFonts w:eastAsia="標楷體"/>
          <w:kern w:val="0"/>
        </w:rPr>
      </w:pPr>
      <w:r w:rsidRPr="00734C3F">
        <w:rPr>
          <w:rFonts w:eastAsia="標楷體" w:hint="eastAsia"/>
          <w:kern w:val="0"/>
        </w:rPr>
        <w:t>檢附資料：</w:t>
      </w:r>
      <w:r w:rsidRPr="00734C3F">
        <w:rPr>
          <w:rFonts w:eastAsia="標楷體" w:hint="eastAsia"/>
          <w:kern w:val="0"/>
        </w:rPr>
        <w:t>1</w:t>
      </w:r>
      <w:r w:rsidRPr="00734C3F">
        <w:rPr>
          <w:rFonts w:eastAsia="標楷體" w:hint="eastAsia"/>
          <w:kern w:val="0"/>
        </w:rPr>
        <w:t>吋照片</w:t>
      </w:r>
      <w:r w:rsidR="00D10630">
        <w:rPr>
          <w:rFonts w:eastAsia="標楷體" w:hint="eastAsia"/>
          <w:kern w:val="0"/>
        </w:rPr>
        <w:t>1</w:t>
      </w:r>
      <w:r w:rsidR="00A27196" w:rsidRPr="00734C3F">
        <w:rPr>
          <w:rFonts w:eastAsia="標楷體" w:hint="eastAsia"/>
          <w:kern w:val="0"/>
        </w:rPr>
        <w:t>張、報名表</w:t>
      </w:r>
      <w:r w:rsidR="00A27196" w:rsidRPr="00734C3F">
        <w:rPr>
          <w:rFonts w:eastAsia="標楷體" w:hint="eastAsia"/>
          <w:kern w:val="0"/>
        </w:rPr>
        <w:t>(</w:t>
      </w:r>
      <w:r w:rsidR="00A27196" w:rsidRPr="00734C3F">
        <w:rPr>
          <w:rFonts w:eastAsia="標楷體" w:hint="eastAsia"/>
          <w:kern w:val="0"/>
        </w:rPr>
        <w:t>如附件二</w:t>
      </w:r>
      <w:r w:rsidR="00A27196" w:rsidRPr="00734C3F">
        <w:rPr>
          <w:rFonts w:eastAsia="標楷體" w:hint="eastAsia"/>
          <w:kern w:val="0"/>
        </w:rPr>
        <w:t>)</w:t>
      </w:r>
      <w:r w:rsidRPr="00734C3F">
        <w:rPr>
          <w:rFonts w:eastAsia="標楷體" w:hint="eastAsia"/>
          <w:kern w:val="0"/>
        </w:rPr>
        <w:t>、身分證正反影本、畢業證書影本、中等敎師證影本、繳費證明、在職證明。※</w:t>
      </w:r>
      <w:r w:rsidRPr="00734C3F">
        <w:rPr>
          <w:rFonts w:eastAsia="標楷體"/>
          <w:kern w:val="0"/>
        </w:rPr>
        <w:t>影本請加</w:t>
      </w:r>
      <w:proofErr w:type="gramStart"/>
      <w:r w:rsidRPr="00734C3F">
        <w:rPr>
          <w:rFonts w:eastAsia="標楷體"/>
          <w:kern w:val="0"/>
        </w:rPr>
        <w:t>註</w:t>
      </w:r>
      <w:proofErr w:type="gramEnd"/>
      <w:r w:rsidRPr="00734C3F">
        <w:rPr>
          <w:rFonts w:eastAsia="標楷體"/>
          <w:kern w:val="0"/>
        </w:rPr>
        <w:t>與正本相符並簽名或蓋章。</w:t>
      </w:r>
      <w:r w:rsidR="00A27196" w:rsidRPr="00734C3F">
        <w:rPr>
          <w:rFonts w:eastAsia="標楷體" w:hint="eastAsia"/>
          <w:kern w:val="0"/>
        </w:rPr>
        <w:t>(</w:t>
      </w:r>
      <w:r w:rsidR="00A27196" w:rsidRPr="00734C3F">
        <w:rPr>
          <w:rFonts w:eastAsia="標楷體"/>
          <w:kern w:val="0"/>
        </w:rPr>
        <w:t>請依序裝訂</w:t>
      </w:r>
      <w:r w:rsidR="00A27196" w:rsidRPr="00734C3F">
        <w:rPr>
          <w:rFonts w:eastAsia="標楷體" w:hint="eastAsia"/>
          <w:kern w:val="0"/>
        </w:rPr>
        <w:t>)</w:t>
      </w:r>
    </w:p>
    <w:p w:rsidR="00493E37" w:rsidRPr="00734C3F" w:rsidRDefault="00493E37" w:rsidP="00B12C37">
      <w:pPr>
        <w:numPr>
          <w:ilvl w:val="0"/>
          <w:numId w:val="27"/>
        </w:numPr>
        <w:snapToGrid w:val="0"/>
        <w:spacing w:line="440" w:lineRule="exact"/>
        <w:ind w:leftChars="400" w:left="1244" w:hanging="284"/>
        <w:jc w:val="both"/>
        <w:rPr>
          <w:rFonts w:eastAsia="標楷體"/>
          <w:kern w:val="0"/>
        </w:rPr>
      </w:pPr>
      <w:proofErr w:type="gramStart"/>
      <w:r w:rsidRPr="00734C3F">
        <w:rPr>
          <w:rFonts w:eastAsia="標楷體" w:hint="eastAsia"/>
          <w:kern w:val="0"/>
        </w:rPr>
        <w:t>線上報名</w:t>
      </w:r>
      <w:proofErr w:type="gramEnd"/>
      <w:r w:rsidRPr="00734C3F">
        <w:rPr>
          <w:rFonts w:eastAsia="標楷體" w:hint="eastAsia"/>
          <w:kern w:val="0"/>
        </w:rPr>
        <w:t>：請</w:t>
      </w:r>
      <w:r w:rsidR="00011E8F" w:rsidRPr="00734C3F">
        <w:rPr>
          <w:rFonts w:eastAsia="標楷體" w:hint="eastAsia"/>
          <w:kern w:val="0"/>
        </w:rPr>
        <w:t>務必</w:t>
      </w:r>
      <w:r w:rsidR="007050BF" w:rsidRPr="00734C3F">
        <w:rPr>
          <w:rFonts w:eastAsia="標楷體" w:hint="eastAsia"/>
          <w:kern w:val="0"/>
        </w:rPr>
        <w:t>至全國教師在職進修網站</w:t>
      </w:r>
      <w:proofErr w:type="gramStart"/>
      <w:r w:rsidR="007050BF" w:rsidRPr="00734C3F">
        <w:rPr>
          <w:rFonts w:eastAsia="標楷體" w:hint="eastAsia"/>
          <w:kern w:val="0"/>
        </w:rPr>
        <w:t>進行線上報名</w:t>
      </w:r>
      <w:proofErr w:type="gramEnd"/>
      <w:r w:rsidR="007050BF" w:rsidRPr="00734C3F">
        <w:rPr>
          <w:rFonts w:eastAsia="標楷體" w:hint="eastAsia"/>
          <w:kern w:val="0"/>
        </w:rPr>
        <w:t>。</w:t>
      </w:r>
    </w:p>
    <w:p w:rsidR="00493E37" w:rsidRPr="00734C3F" w:rsidRDefault="00412883" w:rsidP="00A27196">
      <w:pPr>
        <w:pStyle w:val="af4"/>
        <w:numPr>
          <w:ilvl w:val="0"/>
          <w:numId w:val="26"/>
        </w:numPr>
        <w:snapToGrid w:val="0"/>
        <w:spacing w:line="440" w:lineRule="exact"/>
        <w:ind w:leftChars="0"/>
        <w:rPr>
          <w:rFonts w:eastAsia="標楷體"/>
        </w:rPr>
      </w:pPr>
      <w:r w:rsidRPr="00734C3F">
        <w:rPr>
          <w:rFonts w:eastAsia="標楷體"/>
        </w:rPr>
        <w:t>錄取</w:t>
      </w:r>
    </w:p>
    <w:p w:rsidR="0020537A" w:rsidRPr="00734C3F" w:rsidRDefault="002560F7" w:rsidP="00521769">
      <w:pPr>
        <w:widowControl/>
        <w:snapToGrid w:val="0"/>
        <w:spacing w:line="440" w:lineRule="exact"/>
        <w:ind w:leftChars="400" w:left="960"/>
        <w:rPr>
          <w:rFonts w:eastAsia="標楷體"/>
        </w:rPr>
      </w:pPr>
      <w:r w:rsidRPr="00734C3F">
        <w:rPr>
          <w:rFonts w:eastAsia="標楷體"/>
          <w:color w:val="000000"/>
          <w:kern w:val="0"/>
        </w:rPr>
        <w:t>現</w:t>
      </w:r>
      <w:r w:rsidRPr="00734C3F">
        <w:rPr>
          <w:rFonts w:eastAsia="標楷體" w:hint="eastAsia"/>
          <w:color w:val="000000"/>
          <w:kern w:val="0"/>
        </w:rPr>
        <w:t>職</w:t>
      </w:r>
      <w:r w:rsidR="00F0379D" w:rsidRPr="00734C3F">
        <w:rPr>
          <w:rFonts w:eastAsia="標楷體" w:hint="eastAsia"/>
          <w:color w:val="000000"/>
          <w:kern w:val="0"/>
        </w:rPr>
        <w:t>宜蘭、</w:t>
      </w:r>
      <w:r w:rsidR="00BD1125" w:rsidRPr="00734C3F">
        <w:rPr>
          <w:rFonts w:eastAsia="標楷體" w:hint="eastAsia"/>
          <w:color w:val="000000"/>
          <w:kern w:val="0"/>
        </w:rPr>
        <w:t>花蓮、</w:t>
      </w:r>
      <w:proofErr w:type="gramStart"/>
      <w:r w:rsidR="00BD1125" w:rsidRPr="00734C3F">
        <w:rPr>
          <w:rFonts w:eastAsia="標楷體" w:hint="eastAsia"/>
          <w:color w:val="000000"/>
          <w:kern w:val="0"/>
        </w:rPr>
        <w:t>臺</w:t>
      </w:r>
      <w:proofErr w:type="gramEnd"/>
      <w:r w:rsidR="00F0379D" w:rsidRPr="00734C3F">
        <w:rPr>
          <w:rFonts w:eastAsia="標楷體" w:hint="eastAsia"/>
          <w:color w:val="000000"/>
          <w:kern w:val="0"/>
        </w:rPr>
        <w:t>東等</w:t>
      </w:r>
      <w:r w:rsidRPr="00734C3F">
        <w:rPr>
          <w:rFonts w:eastAsia="標楷體"/>
          <w:color w:val="000000"/>
          <w:kern w:val="0"/>
        </w:rPr>
        <w:t>縣公立</w:t>
      </w:r>
      <w:r w:rsidR="004459DA" w:rsidRPr="00734C3F">
        <w:rPr>
          <w:rFonts w:eastAsia="標楷體" w:hint="eastAsia"/>
          <w:color w:val="000000"/>
          <w:kern w:val="0"/>
        </w:rPr>
        <w:t>國民</w:t>
      </w:r>
      <w:r w:rsidRPr="00734C3F">
        <w:rPr>
          <w:rFonts w:eastAsia="標楷體" w:hint="eastAsia"/>
          <w:color w:val="000000"/>
          <w:kern w:val="0"/>
        </w:rPr>
        <w:t>中</w:t>
      </w:r>
      <w:r w:rsidRPr="00734C3F">
        <w:rPr>
          <w:rFonts w:eastAsia="標楷體"/>
          <w:color w:val="000000"/>
          <w:kern w:val="0"/>
        </w:rPr>
        <w:t>學編制內按月支</w:t>
      </w:r>
      <w:r w:rsidRPr="00734C3F">
        <w:rPr>
          <w:rFonts w:eastAsia="標楷體" w:hint="eastAsia"/>
          <w:color w:val="000000"/>
          <w:kern w:val="0"/>
        </w:rPr>
        <w:t>給</w:t>
      </w:r>
      <w:r w:rsidRPr="00734C3F">
        <w:rPr>
          <w:rFonts w:eastAsia="標楷體"/>
          <w:color w:val="000000"/>
          <w:kern w:val="0"/>
        </w:rPr>
        <w:t>待遇，並依法取得教師資格之</w:t>
      </w:r>
      <w:r w:rsidRPr="00734C3F">
        <w:rPr>
          <w:rFonts w:eastAsia="標楷體" w:hint="eastAsia"/>
          <w:color w:val="000000"/>
          <w:kern w:val="0"/>
        </w:rPr>
        <w:t>正式</w:t>
      </w:r>
      <w:r w:rsidRPr="00734C3F">
        <w:rPr>
          <w:rFonts w:eastAsia="標楷體"/>
          <w:color w:val="000000"/>
          <w:kern w:val="0"/>
        </w:rPr>
        <w:t>教師</w:t>
      </w:r>
      <w:r w:rsidR="00C87FF0" w:rsidRPr="00734C3F">
        <w:rPr>
          <w:rFonts w:eastAsia="標楷體" w:hint="eastAsia"/>
          <w:color w:val="000000"/>
          <w:kern w:val="0"/>
        </w:rPr>
        <w:t>為優先</w:t>
      </w:r>
      <w:r w:rsidR="00412883" w:rsidRPr="00734C3F">
        <w:rPr>
          <w:rFonts w:eastAsia="標楷體" w:hint="eastAsia"/>
          <w:color w:val="000000"/>
          <w:kern w:val="0"/>
        </w:rPr>
        <w:t>，</w:t>
      </w:r>
      <w:r w:rsidRPr="00734C3F">
        <w:rPr>
          <w:rFonts w:eastAsia="標楷體" w:hint="eastAsia"/>
          <w:color w:val="000000"/>
          <w:kern w:val="0"/>
        </w:rPr>
        <w:t>依</w:t>
      </w:r>
      <w:r w:rsidR="002868C4" w:rsidRPr="00734C3F">
        <w:rPr>
          <w:rFonts w:eastAsia="標楷體"/>
          <w:color w:val="000000"/>
          <w:kern w:val="0"/>
        </w:rPr>
        <w:t>報名郵戳時間</w:t>
      </w:r>
      <w:r w:rsidR="004D5153" w:rsidRPr="00734C3F">
        <w:rPr>
          <w:rFonts w:eastAsia="標楷體"/>
          <w:color w:val="000000"/>
          <w:kern w:val="0"/>
        </w:rPr>
        <w:t>順序逐一</w:t>
      </w:r>
      <w:r w:rsidR="0020537A" w:rsidRPr="00734C3F">
        <w:rPr>
          <w:rFonts w:eastAsia="標楷體"/>
          <w:color w:val="000000"/>
          <w:kern w:val="0"/>
        </w:rPr>
        <w:t>錄取</w:t>
      </w:r>
      <w:r w:rsidR="004D5153" w:rsidRPr="00734C3F">
        <w:rPr>
          <w:rFonts w:eastAsia="標楷體"/>
          <w:color w:val="000000"/>
          <w:kern w:val="0"/>
        </w:rPr>
        <w:t>，額滿為止。</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rPr>
        <w:t>錄取名單公告</w:t>
      </w:r>
    </w:p>
    <w:p w:rsidR="004223EC" w:rsidRPr="00734C3F" w:rsidRDefault="000534E1" w:rsidP="00521769">
      <w:pPr>
        <w:widowControl/>
        <w:snapToGrid w:val="0"/>
        <w:spacing w:line="440" w:lineRule="exact"/>
        <w:ind w:leftChars="400" w:left="960"/>
        <w:rPr>
          <w:rFonts w:eastAsia="標楷體"/>
          <w:color w:val="000000"/>
          <w:kern w:val="0"/>
        </w:rPr>
      </w:pPr>
      <w:r w:rsidRPr="00734C3F">
        <w:rPr>
          <w:rFonts w:eastAsia="標楷體"/>
          <w:color w:val="000000"/>
          <w:kern w:val="0"/>
        </w:rPr>
        <w:t>於</w:t>
      </w:r>
      <w:r w:rsidR="00F94EB3" w:rsidRPr="00734C3F">
        <w:rPr>
          <w:rFonts w:eastAsia="標楷體" w:hint="eastAsia"/>
          <w:color w:val="000000"/>
          <w:kern w:val="0"/>
        </w:rPr>
        <w:t>10</w:t>
      </w:r>
      <w:r w:rsidR="00197F74">
        <w:rPr>
          <w:rFonts w:eastAsia="標楷體" w:hint="eastAsia"/>
          <w:color w:val="000000"/>
          <w:kern w:val="0"/>
        </w:rPr>
        <w:t>9</w:t>
      </w:r>
      <w:r w:rsidR="00621778" w:rsidRPr="00734C3F">
        <w:rPr>
          <w:rFonts w:eastAsia="標楷體"/>
          <w:color w:val="000000"/>
          <w:kern w:val="0"/>
        </w:rPr>
        <w:t>年</w:t>
      </w:r>
      <w:r w:rsidR="00E5551A" w:rsidRPr="00734C3F">
        <w:rPr>
          <w:rFonts w:eastAsia="標楷體" w:hint="eastAsia"/>
          <w:color w:val="000000"/>
          <w:kern w:val="0"/>
        </w:rPr>
        <w:t>6</w:t>
      </w:r>
      <w:r w:rsidRPr="00734C3F">
        <w:rPr>
          <w:rFonts w:eastAsia="標楷體"/>
          <w:color w:val="000000"/>
          <w:kern w:val="0"/>
        </w:rPr>
        <w:t>月</w:t>
      </w:r>
      <w:r w:rsidR="00852D66">
        <w:rPr>
          <w:rFonts w:eastAsia="標楷體" w:hint="eastAsia"/>
          <w:color w:val="000000"/>
          <w:kern w:val="0"/>
        </w:rPr>
        <w:t>19</w:t>
      </w:r>
      <w:r w:rsidRPr="00734C3F">
        <w:rPr>
          <w:rFonts w:eastAsia="標楷體"/>
          <w:color w:val="000000"/>
          <w:kern w:val="0"/>
        </w:rPr>
        <w:t>日</w:t>
      </w:r>
      <w:r w:rsidR="00197F74">
        <w:rPr>
          <w:rFonts w:eastAsia="標楷體" w:hint="eastAsia"/>
          <w:color w:val="000000"/>
          <w:kern w:val="0"/>
        </w:rPr>
        <w:t>(</w:t>
      </w:r>
      <w:r w:rsidR="00197F74">
        <w:rPr>
          <w:rFonts w:eastAsia="標楷體" w:hint="eastAsia"/>
          <w:color w:val="000000"/>
          <w:kern w:val="0"/>
        </w:rPr>
        <w:t>五</w:t>
      </w:r>
      <w:r w:rsidR="00197F74">
        <w:rPr>
          <w:rFonts w:eastAsia="標楷體" w:hint="eastAsia"/>
          <w:color w:val="000000"/>
          <w:kern w:val="0"/>
        </w:rPr>
        <w:t>)</w:t>
      </w:r>
      <w:r w:rsidR="00620602" w:rsidRPr="00734C3F">
        <w:rPr>
          <w:rFonts w:eastAsia="標楷體"/>
          <w:color w:val="000000"/>
          <w:kern w:val="0"/>
        </w:rPr>
        <w:t>下午</w:t>
      </w:r>
      <w:r w:rsidR="00197F74">
        <w:rPr>
          <w:rFonts w:eastAsia="標楷體" w:hint="eastAsia"/>
          <w:color w:val="000000"/>
          <w:kern w:val="0"/>
        </w:rPr>
        <w:t>16:00</w:t>
      </w:r>
      <w:r w:rsidRPr="00734C3F">
        <w:rPr>
          <w:rFonts w:eastAsia="標楷體"/>
          <w:color w:val="000000"/>
          <w:kern w:val="0"/>
        </w:rPr>
        <w:t>，於</w:t>
      </w:r>
      <w:r w:rsidR="00621778" w:rsidRPr="00734C3F">
        <w:rPr>
          <w:rFonts w:eastAsia="標楷體"/>
          <w:color w:val="000000"/>
          <w:kern w:val="0"/>
        </w:rPr>
        <w:t>本校</w:t>
      </w:r>
      <w:r w:rsidR="00F94EB3" w:rsidRPr="00734C3F">
        <w:rPr>
          <w:rFonts w:eastAsia="標楷體" w:hint="eastAsia"/>
          <w:color w:val="000000"/>
          <w:kern w:val="0"/>
        </w:rPr>
        <w:t>師資培育中心</w:t>
      </w:r>
      <w:r w:rsidR="00621778" w:rsidRPr="00734C3F">
        <w:rPr>
          <w:rFonts w:eastAsia="標楷體"/>
          <w:color w:val="000000"/>
          <w:kern w:val="0"/>
        </w:rPr>
        <w:t>網站首</w:t>
      </w:r>
      <w:r w:rsidRPr="00734C3F">
        <w:rPr>
          <w:rFonts w:eastAsia="標楷體"/>
          <w:color w:val="000000"/>
          <w:kern w:val="0"/>
        </w:rPr>
        <w:t>頁公告</w:t>
      </w:r>
      <w:r w:rsidR="00412883" w:rsidRPr="00734C3F">
        <w:rPr>
          <w:rFonts w:eastAsia="標楷體" w:hint="eastAsia"/>
          <w:color w:val="000000"/>
          <w:kern w:val="0"/>
        </w:rPr>
        <w:t>，</w:t>
      </w:r>
      <w:r w:rsidRPr="00734C3F">
        <w:rPr>
          <w:rFonts w:eastAsia="標楷體"/>
          <w:color w:val="000000"/>
          <w:kern w:val="0"/>
        </w:rPr>
        <w:t>並</w:t>
      </w:r>
      <w:r w:rsidR="00E202C5" w:rsidRPr="00734C3F">
        <w:rPr>
          <w:rFonts w:eastAsia="標楷體"/>
          <w:color w:val="000000"/>
          <w:kern w:val="0"/>
        </w:rPr>
        <w:t>寄發錄取及報到</w:t>
      </w:r>
      <w:r w:rsidR="00E202C5" w:rsidRPr="00734C3F">
        <w:rPr>
          <w:rFonts w:eastAsia="標楷體" w:hint="eastAsia"/>
          <w:color w:val="000000"/>
          <w:kern w:val="0"/>
        </w:rPr>
        <w:t>通</w:t>
      </w:r>
      <w:r w:rsidR="007D5FD3" w:rsidRPr="00734C3F">
        <w:rPr>
          <w:rFonts w:eastAsia="標楷體"/>
          <w:color w:val="000000"/>
          <w:kern w:val="0"/>
        </w:rPr>
        <w:t>知至錄取學員個人電子郵件信箱</w:t>
      </w:r>
      <w:r w:rsidRPr="00734C3F">
        <w:rPr>
          <w:rFonts w:eastAsia="標楷體"/>
          <w:color w:val="000000"/>
          <w:kern w:val="0"/>
        </w:rPr>
        <w:t>。</w:t>
      </w:r>
      <w:r w:rsidR="00E202C5" w:rsidRPr="00734C3F">
        <w:rPr>
          <w:rFonts w:eastAsia="標楷體" w:hint="eastAsia"/>
          <w:color w:val="000000"/>
          <w:kern w:val="0"/>
        </w:rPr>
        <w:t>(</w:t>
      </w:r>
      <w:r w:rsidR="00E202C5" w:rsidRPr="00734C3F">
        <w:rPr>
          <w:rFonts w:eastAsia="標楷體" w:hint="eastAsia"/>
          <w:color w:val="000000"/>
          <w:kern w:val="0"/>
        </w:rPr>
        <w:t>不再另寄書面通知</w:t>
      </w:r>
      <w:r w:rsidR="00E202C5" w:rsidRPr="00734C3F">
        <w:rPr>
          <w:rFonts w:eastAsia="標楷體" w:hint="eastAsia"/>
          <w:color w:val="000000"/>
          <w:kern w:val="0"/>
        </w:rPr>
        <w:t>)</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hint="eastAsia"/>
        </w:rPr>
        <w:t>請假相關事宜</w:t>
      </w:r>
    </w:p>
    <w:p w:rsidR="0020537A" w:rsidRPr="00734C3F" w:rsidRDefault="00E202C5" w:rsidP="00521769">
      <w:pPr>
        <w:widowControl/>
        <w:snapToGrid w:val="0"/>
        <w:spacing w:line="440" w:lineRule="exact"/>
        <w:ind w:leftChars="400" w:left="960"/>
        <w:rPr>
          <w:rFonts w:eastAsia="標楷體"/>
          <w:color w:val="000000"/>
          <w:kern w:val="0"/>
        </w:rPr>
      </w:pPr>
      <w:r w:rsidRPr="00734C3F">
        <w:rPr>
          <w:rFonts w:eastAsia="標楷體" w:hint="eastAsia"/>
          <w:color w:val="000000"/>
          <w:kern w:val="0"/>
        </w:rPr>
        <w:t>如</w:t>
      </w:r>
      <w:r w:rsidR="0020537A" w:rsidRPr="00734C3F">
        <w:rPr>
          <w:rFonts w:eastAsia="標楷體"/>
          <w:color w:val="000000"/>
          <w:kern w:val="0"/>
        </w:rPr>
        <w:t>學員</w:t>
      </w:r>
      <w:r w:rsidRPr="00734C3F">
        <w:rPr>
          <w:rFonts w:eastAsia="標楷體" w:hint="eastAsia"/>
          <w:color w:val="000000"/>
          <w:kern w:val="0"/>
        </w:rPr>
        <w:t>進修需向服務學校請假</w:t>
      </w:r>
      <w:r w:rsidR="0020537A" w:rsidRPr="00734C3F">
        <w:rPr>
          <w:rFonts w:eastAsia="標楷體"/>
          <w:color w:val="000000"/>
          <w:kern w:val="0"/>
        </w:rPr>
        <w:t>，</w:t>
      </w:r>
      <w:r w:rsidRPr="00734C3F">
        <w:rPr>
          <w:rFonts w:eastAsia="標楷體" w:hint="eastAsia"/>
          <w:color w:val="000000"/>
          <w:kern w:val="0"/>
        </w:rPr>
        <w:t>相關事宜請</w:t>
      </w:r>
      <w:proofErr w:type="gramStart"/>
      <w:r w:rsidRPr="00734C3F">
        <w:rPr>
          <w:rFonts w:eastAsia="標楷體" w:hint="eastAsia"/>
          <w:color w:val="000000"/>
          <w:kern w:val="0"/>
        </w:rPr>
        <w:t>逕</w:t>
      </w:r>
      <w:proofErr w:type="gramEnd"/>
      <w:r w:rsidRPr="00734C3F">
        <w:rPr>
          <w:rFonts w:eastAsia="標楷體" w:hint="eastAsia"/>
          <w:color w:val="000000"/>
          <w:kern w:val="0"/>
        </w:rPr>
        <w:t>洽</w:t>
      </w:r>
      <w:r w:rsidR="002560F7" w:rsidRPr="00734C3F">
        <w:rPr>
          <w:rFonts w:eastAsia="標楷體" w:hint="eastAsia"/>
          <w:color w:val="000000"/>
          <w:kern w:val="0"/>
        </w:rPr>
        <w:t>所屬</w:t>
      </w:r>
      <w:r w:rsidR="0020537A" w:rsidRPr="00734C3F">
        <w:rPr>
          <w:rFonts w:eastAsia="標楷體"/>
          <w:color w:val="000000"/>
          <w:kern w:val="0"/>
        </w:rPr>
        <w:t>主管教育行政機關辦理。</w:t>
      </w:r>
    </w:p>
    <w:p w:rsidR="002C5107" w:rsidRPr="00734C3F" w:rsidRDefault="00273FA7" w:rsidP="00E12F87">
      <w:pPr>
        <w:pStyle w:val="af4"/>
        <w:numPr>
          <w:ilvl w:val="0"/>
          <w:numId w:val="21"/>
        </w:numPr>
        <w:spacing w:line="440" w:lineRule="exact"/>
        <w:ind w:leftChars="0" w:left="482" w:hanging="482"/>
        <w:rPr>
          <w:rFonts w:eastAsia="標楷體"/>
          <w:b/>
        </w:rPr>
      </w:pPr>
      <w:r w:rsidRPr="00734C3F">
        <w:rPr>
          <w:rFonts w:eastAsia="標楷體"/>
          <w:b/>
        </w:rPr>
        <w:t>開班</w:t>
      </w:r>
      <w:proofErr w:type="gramStart"/>
      <w:r w:rsidR="00412883" w:rsidRPr="00734C3F">
        <w:rPr>
          <w:rFonts w:eastAsia="標楷體" w:hint="eastAsia"/>
          <w:b/>
        </w:rPr>
        <w:t>起迄</w:t>
      </w:r>
      <w:proofErr w:type="gramEnd"/>
      <w:r w:rsidRPr="00734C3F">
        <w:rPr>
          <w:rFonts w:eastAsia="標楷體"/>
          <w:b/>
        </w:rPr>
        <w:t>日期</w:t>
      </w:r>
    </w:p>
    <w:p w:rsidR="002C5107" w:rsidRPr="00734C3F" w:rsidRDefault="0020537A" w:rsidP="00521769">
      <w:pPr>
        <w:pStyle w:val="af4"/>
        <w:spacing w:line="440" w:lineRule="exact"/>
        <w:ind w:leftChars="0" w:left="482"/>
        <w:rPr>
          <w:rFonts w:eastAsia="標楷體"/>
        </w:rPr>
      </w:pPr>
      <w:r w:rsidRPr="00734C3F">
        <w:rPr>
          <w:rFonts w:eastAsia="標楷體"/>
        </w:rPr>
        <w:t>第一階段：</w:t>
      </w:r>
      <w:r w:rsidR="008646D8" w:rsidRPr="00734C3F">
        <w:rPr>
          <w:rFonts w:eastAsia="標楷體" w:hint="eastAsia"/>
        </w:rPr>
        <w:t>10</w:t>
      </w:r>
      <w:r w:rsidR="00197F74">
        <w:rPr>
          <w:rFonts w:eastAsia="標楷體" w:hint="eastAsia"/>
        </w:rPr>
        <w:t>9</w:t>
      </w:r>
      <w:r w:rsidRPr="00734C3F">
        <w:rPr>
          <w:rFonts w:eastAsia="標楷體"/>
        </w:rPr>
        <w:t>年</w:t>
      </w:r>
      <w:r w:rsidR="00C23460" w:rsidRPr="00734C3F">
        <w:rPr>
          <w:rFonts w:eastAsia="標楷體" w:hint="eastAsia"/>
        </w:rPr>
        <w:t>8</w:t>
      </w:r>
      <w:r w:rsidRPr="00734C3F">
        <w:rPr>
          <w:rFonts w:eastAsia="標楷體"/>
        </w:rPr>
        <w:t>月</w:t>
      </w:r>
      <w:r w:rsidR="00C5566C" w:rsidRPr="00734C3F">
        <w:rPr>
          <w:rFonts w:eastAsia="標楷體" w:hint="eastAsia"/>
        </w:rPr>
        <w:t>1</w:t>
      </w:r>
      <w:r w:rsidR="004C5ED4" w:rsidRPr="00734C3F">
        <w:rPr>
          <w:rFonts w:eastAsia="標楷體" w:hint="eastAsia"/>
        </w:rPr>
        <w:t>日</w:t>
      </w:r>
      <w:r w:rsidRPr="00734C3F">
        <w:rPr>
          <w:rFonts w:eastAsia="標楷體"/>
        </w:rPr>
        <w:t>至</w:t>
      </w:r>
      <w:r w:rsidR="00C5566C" w:rsidRPr="00734C3F">
        <w:rPr>
          <w:rFonts w:eastAsia="標楷體" w:hint="eastAsia"/>
        </w:rPr>
        <w:t>10</w:t>
      </w:r>
      <w:r w:rsidR="00197F74">
        <w:rPr>
          <w:rFonts w:eastAsia="標楷體" w:hint="eastAsia"/>
        </w:rPr>
        <w:t>9</w:t>
      </w:r>
      <w:r w:rsidRPr="00734C3F">
        <w:rPr>
          <w:rFonts w:eastAsia="標楷體"/>
        </w:rPr>
        <w:t>年</w:t>
      </w:r>
      <w:r w:rsidR="00DC5FCD" w:rsidRPr="00734C3F">
        <w:rPr>
          <w:rFonts w:eastAsia="標楷體" w:hint="eastAsia"/>
        </w:rPr>
        <w:t>8</w:t>
      </w:r>
      <w:r w:rsidRPr="00734C3F">
        <w:rPr>
          <w:rFonts w:eastAsia="標楷體"/>
        </w:rPr>
        <w:t>月</w:t>
      </w:r>
      <w:r w:rsidR="00C5566C" w:rsidRPr="00734C3F">
        <w:rPr>
          <w:rFonts w:eastAsia="標楷體" w:hint="eastAsia"/>
        </w:rPr>
        <w:t>3</w:t>
      </w:r>
      <w:r w:rsidR="00FE74BB" w:rsidRPr="00734C3F">
        <w:rPr>
          <w:rFonts w:eastAsia="標楷體" w:hint="eastAsia"/>
        </w:rPr>
        <w:t>1</w:t>
      </w:r>
      <w:r w:rsidR="004C5ED4" w:rsidRPr="00734C3F">
        <w:rPr>
          <w:rFonts w:eastAsia="標楷體" w:hint="eastAsia"/>
        </w:rPr>
        <w:t>日</w:t>
      </w:r>
      <w:r w:rsidR="007D5FD3" w:rsidRPr="00734C3F">
        <w:rPr>
          <w:rFonts w:eastAsia="標楷體"/>
        </w:rPr>
        <w:t>，暑期週一～週五</w:t>
      </w:r>
    </w:p>
    <w:p w:rsidR="00176B48" w:rsidRPr="00734C3F" w:rsidRDefault="00176B48" w:rsidP="00521769">
      <w:pPr>
        <w:pStyle w:val="af4"/>
        <w:spacing w:line="440" w:lineRule="exact"/>
        <w:ind w:leftChars="0" w:left="482"/>
        <w:rPr>
          <w:rFonts w:eastAsia="標楷體"/>
        </w:rPr>
      </w:pPr>
      <w:r w:rsidRPr="00734C3F">
        <w:rPr>
          <w:rFonts w:eastAsia="標楷體"/>
        </w:rPr>
        <w:t>第二階段：</w:t>
      </w:r>
      <w:r w:rsidR="002560F7" w:rsidRPr="00734C3F">
        <w:rPr>
          <w:rFonts w:eastAsia="標楷體" w:hint="eastAsia"/>
        </w:rPr>
        <w:t>10</w:t>
      </w:r>
      <w:r w:rsidR="00197F74">
        <w:rPr>
          <w:rFonts w:eastAsia="標楷體" w:hint="eastAsia"/>
        </w:rPr>
        <w:t>9</w:t>
      </w:r>
      <w:r w:rsidRPr="00734C3F">
        <w:rPr>
          <w:rFonts w:eastAsia="標楷體"/>
        </w:rPr>
        <w:t>年</w:t>
      </w:r>
      <w:r w:rsidR="004C5ED4" w:rsidRPr="00734C3F">
        <w:rPr>
          <w:rFonts w:eastAsia="標楷體" w:hint="eastAsia"/>
        </w:rPr>
        <w:t>9</w:t>
      </w:r>
      <w:r w:rsidRPr="00734C3F">
        <w:rPr>
          <w:rFonts w:eastAsia="標楷體"/>
        </w:rPr>
        <w:t>月至</w:t>
      </w:r>
      <w:r w:rsidR="00197F74">
        <w:rPr>
          <w:rFonts w:eastAsia="標楷體" w:hint="eastAsia"/>
        </w:rPr>
        <w:t>110</w:t>
      </w:r>
      <w:r w:rsidRPr="00734C3F">
        <w:rPr>
          <w:rFonts w:eastAsia="標楷體"/>
        </w:rPr>
        <w:t>年</w:t>
      </w:r>
      <w:r w:rsidR="00014BAA" w:rsidRPr="00734C3F">
        <w:rPr>
          <w:rFonts w:eastAsia="標楷體" w:hint="eastAsia"/>
        </w:rPr>
        <w:t>1</w:t>
      </w:r>
      <w:r w:rsidRPr="00734C3F">
        <w:rPr>
          <w:rFonts w:eastAsia="標楷體"/>
        </w:rPr>
        <w:t>月</w:t>
      </w:r>
      <w:r w:rsidR="007D5FD3" w:rsidRPr="00734C3F">
        <w:rPr>
          <w:rFonts w:eastAsia="標楷體"/>
        </w:rPr>
        <w:t>，</w:t>
      </w:r>
      <w:r w:rsidR="00014BAA" w:rsidRPr="00734C3F">
        <w:rPr>
          <w:rFonts w:eastAsia="標楷體" w:hint="eastAsia"/>
        </w:rPr>
        <w:t>學</w:t>
      </w:r>
      <w:r w:rsidR="002560F7" w:rsidRPr="00734C3F">
        <w:rPr>
          <w:rFonts w:eastAsia="標楷體"/>
        </w:rPr>
        <w:t>期</w:t>
      </w:r>
      <w:r w:rsidR="00014BAA" w:rsidRPr="00734C3F">
        <w:rPr>
          <w:rFonts w:eastAsia="標楷體" w:hint="eastAsia"/>
        </w:rPr>
        <w:t>中</w:t>
      </w:r>
      <w:r w:rsidR="002560F7" w:rsidRPr="00734C3F">
        <w:rPr>
          <w:rFonts w:eastAsia="標楷體"/>
        </w:rPr>
        <w:t>週</w:t>
      </w:r>
      <w:r w:rsidR="00E202C5" w:rsidRPr="00734C3F">
        <w:rPr>
          <w:rFonts w:eastAsia="標楷體" w:hint="eastAsia"/>
        </w:rPr>
        <w:t>六</w:t>
      </w:r>
      <w:r w:rsidR="00014BAA" w:rsidRPr="00734C3F">
        <w:rPr>
          <w:rFonts w:eastAsia="標楷體" w:hint="eastAsia"/>
        </w:rPr>
        <w:t>~</w:t>
      </w:r>
      <w:r w:rsidR="00014BAA" w:rsidRPr="00734C3F">
        <w:rPr>
          <w:rFonts w:eastAsia="標楷體" w:hint="eastAsia"/>
        </w:rPr>
        <w:t>週</w:t>
      </w:r>
      <w:r w:rsidR="00E202C5" w:rsidRPr="00734C3F">
        <w:rPr>
          <w:rFonts w:eastAsia="標楷體" w:hint="eastAsia"/>
        </w:rPr>
        <w:t>日</w:t>
      </w:r>
    </w:p>
    <w:p w:rsidR="004C5ED4" w:rsidRPr="00734C3F" w:rsidRDefault="00176B48" w:rsidP="00521769">
      <w:pPr>
        <w:pStyle w:val="af4"/>
        <w:spacing w:line="440" w:lineRule="exact"/>
        <w:ind w:leftChars="0" w:left="482"/>
        <w:rPr>
          <w:rFonts w:eastAsia="標楷體"/>
        </w:rPr>
      </w:pPr>
      <w:r w:rsidRPr="00734C3F">
        <w:rPr>
          <w:rFonts w:eastAsia="標楷體"/>
        </w:rPr>
        <w:t>第三階段：</w:t>
      </w:r>
      <w:r w:rsidR="00197F74">
        <w:rPr>
          <w:rFonts w:eastAsia="標楷體" w:hint="eastAsia"/>
        </w:rPr>
        <w:t>110</w:t>
      </w:r>
      <w:r w:rsidR="004C5ED4" w:rsidRPr="00734C3F">
        <w:rPr>
          <w:rFonts w:eastAsia="標楷體"/>
        </w:rPr>
        <w:t>年</w:t>
      </w:r>
      <w:r w:rsidR="00FE74BB" w:rsidRPr="00734C3F">
        <w:rPr>
          <w:rFonts w:eastAsia="標楷體" w:hint="eastAsia"/>
        </w:rPr>
        <w:t>2</w:t>
      </w:r>
      <w:r w:rsidR="004C5ED4" w:rsidRPr="00734C3F">
        <w:rPr>
          <w:rFonts w:eastAsia="標楷體"/>
        </w:rPr>
        <w:t>月至</w:t>
      </w:r>
      <w:r w:rsidR="00197F74">
        <w:rPr>
          <w:rFonts w:eastAsia="標楷體" w:hint="eastAsia"/>
        </w:rPr>
        <w:t>110</w:t>
      </w:r>
      <w:r w:rsidR="004C5ED4" w:rsidRPr="00734C3F">
        <w:rPr>
          <w:rFonts w:eastAsia="標楷體"/>
        </w:rPr>
        <w:t>年</w:t>
      </w:r>
      <w:r w:rsidR="004C5ED4" w:rsidRPr="00734C3F">
        <w:rPr>
          <w:rFonts w:eastAsia="標楷體" w:hint="eastAsia"/>
        </w:rPr>
        <w:t>6</w:t>
      </w:r>
      <w:r w:rsidR="004C5ED4" w:rsidRPr="00734C3F">
        <w:rPr>
          <w:rFonts w:eastAsia="標楷體"/>
        </w:rPr>
        <w:t>月，</w:t>
      </w:r>
      <w:r w:rsidR="004C5ED4" w:rsidRPr="00734C3F">
        <w:rPr>
          <w:rFonts w:eastAsia="標楷體" w:hint="eastAsia"/>
        </w:rPr>
        <w:t>學</w:t>
      </w:r>
      <w:r w:rsidR="004C5ED4" w:rsidRPr="00734C3F">
        <w:rPr>
          <w:rFonts w:eastAsia="標楷體"/>
        </w:rPr>
        <w:t>期</w:t>
      </w:r>
      <w:r w:rsidR="004C5ED4" w:rsidRPr="00734C3F">
        <w:rPr>
          <w:rFonts w:eastAsia="標楷體" w:hint="eastAsia"/>
        </w:rPr>
        <w:t>中</w:t>
      </w:r>
      <w:r w:rsidR="004C5ED4" w:rsidRPr="00734C3F">
        <w:rPr>
          <w:rFonts w:eastAsia="標楷體"/>
        </w:rPr>
        <w:t>週</w:t>
      </w:r>
      <w:r w:rsidR="00E202C5" w:rsidRPr="00734C3F">
        <w:rPr>
          <w:rFonts w:eastAsia="標楷體" w:hint="eastAsia"/>
        </w:rPr>
        <w:t>六</w:t>
      </w:r>
      <w:r w:rsidR="004C5ED4" w:rsidRPr="00734C3F">
        <w:rPr>
          <w:rFonts w:eastAsia="標楷體" w:hint="eastAsia"/>
        </w:rPr>
        <w:t>~</w:t>
      </w:r>
      <w:r w:rsidR="004C5ED4" w:rsidRPr="00734C3F">
        <w:rPr>
          <w:rFonts w:eastAsia="標楷體" w:hint="eastAsia"/>
        </w:rPr>
        <w:t>週</w:t>
      </w:r>
      <w:r w:rsidR="00E202C5" w:rsidRPr="00734C3F">
        <w:rPr>
          <w:rFonts w:eastAsia="標楷體" w:hint="eastAsia"/>
        </w:rPr>
        <w:t>日</w:t>
      </w:r>
    </w:p>
    <w:p w:rsidR="004C5ED4" w:rsidRDefault="00176B48" w:rsidP="00521769">
      <w:pPr>
        <w:pStyle w:val="af4"/>
        <w:spacing w:line="440" w:lineRule="exact"/>
        <w:ind w:leftChars="0" w:left="482"/>
        <w:rPr>
          <w:rFonts w:eastAsia="標楷體"/>
        </w:rPr>
      </w:pPr>
      <w:r w:rsidRPr="00734C3F">
        <w:rPr>
          <w:rFonts w:eastAsia="標楷體"/>
        </w:rPr>
        <w:t>第四階段：</w:t>
      </w:r>
      <w:r w:rsidR="00197F74">
        <w:rPr>
          <w:rFonts w:eastAsia="標楷體" w:hint="eastAsia"/>
        </w:rPr>
        <w:t>110</w:t>
      </w:r>
      <w:r w:rsidR="004C5ED4" w:rsidRPr="00734C3F">
        <w:rPr>
          <w:rFonts w:eastAsia="標楷體"/>
        </w:rPr>
        <w:t>年</w:t>
      </w:r>
      <w:r w:rsidR="004C5ED4" w:rsidRPr="00734C3F">
        <w:rPr>
          <w:rFonts w:eastAsia="標楷體" w:hint="eastAsia"/>
        </w:rPr>
        <w:t>7</w:t>
      </w:r>
      <w:r w:rsidR="004C5ED4" w:rsidRPr="00734C3F">
        <w:rPr>
          <w:rFonts w:eastAsia="標楷體"/>
        </w:rPr>
        <w:t>月</w:t>
      </w:r>
      <w:r w:rsidR="0030475F" w:rsidRPr="00734C3F">
        <w:rPr>
          <w:rFonts w:eastAsia="標楷體" w:hint="eastAsia"/>
        </w:rPr>
        <w:t>1</w:t>
      </w:r>
      <w:r w:rsidR="00D354DA" w:rsidRPr="00734C3F">
        <w:rPr>
          <w:rFonts w:eastAsia="標楷體" w:hint="eastAsia"/>
        </w:rPr>
        <w:t>日</w:t>
      </w:r>
      <w:r w:rsidR="004C5ED4" w:rsidRPr="00734C3F">
        <w:rPr>
          <w:rFonts w:eastAsia="標楷體"/>
        </w:rPr>
        <w:t>至</w:t>
      </w:r>
      <w:r w:rsidR="00197F74">
        <w:rPr>
          <w:rFonts w:eastAsia="標楷體" w:hint="eastAsia"/>
        </w:rPr>
        <w:t>110</w:t>
      </w:r>
      <w:r w:rsidR="004C5ED4" w:rsidRPr="00734C3F">
        <w:rPr>
          <w:rFonts w:eastAsia="標楷體"/>
        </w:rPr>
        <w:t>年</w:t>
      </w:r>
      <w:r w:rsidR="004C5ED4" w:rsidRPr="00734C3F">
        <w:rPr>
          <w:rFonts w:eastAsia="標楷體" w:hint="eastAsia"/>
        </w:rPr>
        <w:t>8</w:t>
      </w:r>
      <w:r w:rsidR="004C5ED4" w:rsidRPr="00734C3F">
        <w:rPr>
          <w:rFonts w:eastAsia="標楷體"/>
        </w:rPr>
        <w:t>月</w:t>
      </w:r>
      <w:r w:rsidR="00197F74">
        <w:rPr>
          <w:rFonts w:eastAsia="標楷體" w:hint="eastAsia"/>
        </w:rPr>
        <w:t>31</w:t>
      </w:r>
      <w:r w:rsidR="00D354DA" w:rsidRPr="00734C3F">
        <w:rPr>
          <w:rFonts w:eastAsia="標楷體" w:hint="eastAsia"/>
        </w:rPr>
        <w:t>日</w:t>
      </w:r>
      <w:r w:rsidR="004C5ED4" w:rsidRPr="00734C3F">
        <w:rPr>
          <w:rFonts w:eastAsia="標楷體"/>
        </w:rPr>
        <w:t>，暑期週一～週五</w:t>
      </w:r>
    </w:p>
    <w:p w:rsidR="001155B0" w:rsidRPr="00734C3F" w:rsidRDefault="001155B0" w:rsidP="00521769">
      <w:pPr>
        <w:pStyle w:val="af4"/>
        <w:spacing w:line="440" w:lineRule="exact"/>
        <w:ind w:leftChars="0" w:left="482"/>
        <w:rPr>
          <w:rFonts w:eastAsia="標楷體"/>
        </w:rPr>
      </w:pPr>
      <w:r>
        <w:rPr>
          <w:rFonts w:eastAsia="標楷體" w:hint="eastAsia"/>
        </w:rPr>
        <w:t>第五階段：</w:t>
      </w:r>
      <w:r>
        <w:rPr>
          <w:rFonts w:eastAsia="標楷體" w:hint="eastAsia"/>
        </w:rPr>
        <w:t>110</w:t>
      </w:r>
      <w:r w:rsidRPr="00734C3F">
        <w:rPr>
          <w:rFonts w:eastAsia="標楷體"/>
        </w:rPr>
        <w:t>年</w:t>
      </w:r>
      <w:r w:rsidRPr="00734C3F">
        <w:rPr>
          <w:rFonts w:eastAsia="標楷體" w:hint="eastAsia"/>
        </w:rPr>
        <w:t>9</w:t>
      </w:r>
      <w:r w:rsidRPr="00734C3F">
        <w:rPr>
          <w:rFonts w:eastAsia="標楷體"/>
        </w:rPr>
        <w:t>月至</w:t>
      </w:r>
      <w:r>
        <w:rPr>
          <w:rFonts w:eastAsia="標楷體" w:hint="eastAsia"/>
        </w:rPr>
        <w:t>111</w:t>
      </w:r>
      <w:r w:rsidRPr="00734C3F">
        <w:rPr>
          <w:rFonts w:eastAsia="標楷體"/>
        </w:rPr>
        <w:t>年</w:t>
      </w:r>
      <w:r w:rsidRPr="00734C3F">
        <w:rPr>
          <w:rFonts w:eastAsia="標楷體" w:hint="eastAsia"/>
        </w:rPr>
        <w:t>1</w:t>
      </w:r>
      <w:r w:rsidRPr="00734C3F">
        <w:rPr>
          <w:rFonts w:eastAsia="標楷體"/>
        </w:rPr>
        <w:t>月，</w:t>
      </w:r>
      <w:r w:rsidRPr="00734C3F">
        <w:rPr>
          <w:rFonts w:eastAsia="標楷體" w:hint="eastAsia"/>
        </w:rPr>
        <w:t>學</w:t>
      </w:r>
      <w:r w:rsidRPr="00734C3F">
        <w:rPr>
          <w:rFonts w:eastAsia="標楷體"/>
        </w:rPr>
        <w:t>期</w:t>
      </w:r>
      <w:r w:rsidRPr="00734C3F">
        <w:rPr>
          <w:rFonts w:eastAsia="標楷體" w:hint="eastAsia"/>
        </w:rPr>
        <w:t>中</w:t>
      </w:r>
      <w:r w:rsidRPr="00734C3F">
        <w:rPr>
          <w:rFonts w:eastAsia="標楷體"/>
        </w:rPr>
        <w:t>週</w:t>
      </w:r>
      <w:r w:rsidRPr="00734C3F">
        <w:rPr>
          <w:rFonts w:eastAsia="標楷體" w:hint="eastAsia"/>
        </w:rPr>
        <w:t>六</w:t>
      </w:r>
      <w:r w:rsidRPr="00734C3F">
        <w:rPr>
          <w:rFonts w:eastAsia="標楷體" w:hint="eastAsia"/>
        </w:rPr>
        <w:t>~</w:t>
      </w:r>
      <w:r w:rsidRPr="00734C3F">
        <w:rPr>
          <w:rFonts w:eastAsia="標楷體" w:hint="eastAsia"/>
        </w:rPr>
        <w:t>週日</w:t>
      </w:r>
    </w:p>
    <w:p w:rsidR="00273FA7" w:rsidRPr="00734C3F" w:rsidRDefault="00E202C5"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時間</w:t>
      </w:r>
    </w:p>
    <w:p w:rsidR="0020537A" w:rsidRPr="00734C3F" w:rsidRDefault="00117634" w:rsidP="00521769">
      <w:pPr>
        <w:pStyle w:val="af4"/>
        <w:spacing w:line="440" w:lineRule="exact"/>
        <w:ind w:leftChars="0" w:left="482"/>
        <w:rPr>
          <w:rFonts w:eastAsia="標楷體"/>
        </w:rPr>
      </w:pPr>
      <w:r w:rsidRPr="00734C3F">
        <w:rPr>
          <w:rFonts w:eastAsia="標楷體" w:hint="eastAsia"/>
        </w:rPr>
        <w:t>暑假期間</w:t>
      </w:r>
      <w:r w:rsidR="0020537A" w:rsidRPr="00734C3F">
        <w:rPr>
          <w:rFonts w:eastAsia="標楷體"/>
        </w:rPr>
        <w:t>每週</w:t>
      </w:r>
      <w:proofErr w:type="gramStart"/>
      <w:r w:rsidRPr="00734C3F">
        <w:rPr>
          <w:rFonts w:eastAsia="標楷體" w:hint="eastAsia"/>
        </w:rPr>
        <w:t>一</w:t>
      </w:r>
      <w:proofErr w:type="gramEnd"/>
      <w:r w:rsidRPr="00734C3F">
        <w:rPr>
          <w:rFonts w:eastAsia="標楷體" w:hint="eastAsia"/>
        </w:rPr>
        <w:t>至</w:t>
      </w:r>
      <w:r w:rsidR="0020537A" w:rsidRPr="00734C3F">
        <w:rPr>
          <w:rFonts w:eastAsia="標楷體"/>
        </w:rPr>
        <w:t>週五</w:t>
      </w:r>
      <w:r w:rsidRPr="00734C3F">
        <w:rPr>
          <w:rFonts w:eastAsia="標楷體" w:hint="eastAsia"/>
        </w:rPr>
        <w:t>全天</w:t>
      </w:r>
      <w:r w:rsidR="00D354DA" w:rsidRPr="00734C3F">
        <w:rPr>
          <w:rFonts w:eastAsia="標楷體" w:hint="eastAsia"/>
        </w:rPr>
        <w:t>(</w:t>
      </w:r>
      <w:r w:rsidR="00D354DA" w:rsidRPr="00734C3F">
        <w:rPr>
          <w:rFonts w:eastAsia="標楷體" w:hint="eastAsia"/>
        </w:rPr>
        <w:t>上午</w:t>
      </w:r>
      <w:r w:rsidR="00F77E97" w:rsidRPr="00734C3F">
        <w:rPr>
          <w:rFonts w:eastAsia="標楷體" w:hint="eastAsia"/>
        </w:rPr>
        <w:t>8</w:t>
      </w:r>
      <w:r w:rsidR="00F77E97" w:rsidRPr="00734C3F">
        <w:rPr>
          <w:rFonts w:eastAsia="標楷體" w:hint="eastAsia"/>
        </w:rPr>
        <w:t>時</w:t>
      </w:r>
      <w:r w:rsidR="00D354DA" w:rsidRPr="00734C3F">
        <w:rPr>
          <w:rFonts w:eastAsia="標楷體" w:hint="eastAsia"/>
        </w:rPr>
        <w:t>~17</w:t>
      </w:r>
      <w:r w:rsidR="00D354DA" w:rsidRPr="00734C3F">
        <w:rPr>
          <w:rFonts w:eastAsia="標楷體" w:hint="eastAsia"/>
        </w:rPr>
        <w:t>時</w:t>
      </w:r>
      <w:r w:rsidR="00D354DA" w:rsidRPr="00734C3F">
        <w:rPr>
          <w:rFonts w:eastAsia="標楷體" w:hint="eastAsia"/>
        </w:rPr>
        <w:t>)</w:t>
      </w:r>
      <w:r w:rsidR="00F94EB3" w:rsidRPr="00734C3F">
        <w:rPr>
          <w:rFonts w:eastAsia="標楷體" w:hint="eastAsia"/>
        </w:rPr>
        <w:t>、學期中週</w:t>
      </w:r>
      <w:r w:rsidR="0037350C" w:rsidRPr="00734C3F">
        <w:rPr>
          <w:rFonts w:eastAsia="標楷體" w:hint="eastAsia"/>
        </w:rPr>
        <w:t>六至週日</w:t>
      </w:r>
      <w:r w:rsidR="00F94EB3" w:rsidRPr="00734C3F">
        <w:rPr>
          <w:rFonts w:eastAsia="標楷體" w:hint="eastAsia"/>
        </w:rPr>
        <w:t>上課</w:t>
      </w:r>
      <w:r w:rsidR="0020537A" w:rsidRPr="00734C3F">
        <w:rPr>
          <w:rFonts w:eastAsia="標楷體"/>
        </w:rPr>
        <w:t>。</w:t>
      </w:r>
    </w:p>
    <w:p w:rsidR="00273FA7" w:rsidRPr="00734C3F" w:rsidRDefault="00285294"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地點</w:t>
      </w:r>
    </w:p>
    <w:p w:rsidR="0020537A" w:rsidRPr="00734C3F" w:rsidRDefault="00FA0C84" w:rsidP="00521769">
      <w:pPr>
        <w:pStyle w:val="af4"/>
        <w:spacing w:line="440" w:lineRule="exact"/>
        <w:ind w:leftChars="0" w:left="482"/>
        <w:rPr>
          <w:rFonts w:eastAsia="標楷體"/>
        </w:rPr>
      </w:pPr>
      <w:r w:rsidRPr="00734C3F">
        <w:rPr>
          <w:rFonts w:eastAsia="標楷體"/>
        </w:rPr>
        <w:t>國立</w:t>
      </w:r>
      <w:r w:rsidRPr="00734C3F">
        <w:rPr>
          <w:rFonts w:eastAsia="標楷體" w:hint="eastAsia"/>
        </w:rPr>
        <w:t>東華</w:t>
      </w:r>
      <w:proofErr w:type="gramStart"/>
      <w:r w:rsidRPr="00734C3F">
        <w:rPr>
          <w:rFonts w:eastAsia="標楷體"/>
        </w:rPr>
        <w:t>大學</w:t>
      </w:r>
      <w:r w:rsidR="00FE74BB" w:rsidRPr="00734C3F">
        <w:rPr>
          <w:rFonts w:eastAsia="標楷體" w:hint="eastAsia"/>
        </w:rPr>
        <w:t>花師教育學院</w:t>
      </w:r>
      <w:proofErr w:type="gramEnd"/>
      <w:r w:rsidR="00FF3A50">
        <w:rPr>
          <w:rFonts w:eastAsia="標楷體" w:hint="eastAsia"/>
        </w:rPr>
        <w:t>(</w:t>
      </w:r>
      <w:r w:rsidR="002518BD" w:rsidRPr="00734C3F">
        <w:rPr>
          <w:rFonts w:eastAsia="標楷體" w:hint="eastAsia"/>
        </w:rPr>
        <w:t>花蓮縣壽豐鄉</w:t>
      </w:r>
      <w:r w:rsidR="00F77E97" w:rsidRPr="00734C3F">
        <w:rPr>
          <w:rFonts w:eastAsia="標楷體" w:hint="eastAsia"/>
        </w:rPr>
        <w:t>志學村</w:t>
      </w:r>
      <w:r w:rsidR="002518BD" w:rsidRPr="00734C3F">
        <w:rPr>
          <w:rFonts w:eastAsia="標楷體" w:hint="eastAsia"/>
        </w:rPr>
        <w:t>大學路</w:t>
      </w:r>
      <w:r w:rsidR="00F77E97" w:rsidRPr="00734C3F">
        <w:rPr>
          <w:rFonts w:eastAsia="標楷體" w:hint="eastAsia"/>
        </w:rPr>
        <w:t>二</w:t>
      </w:r>
      <w:r w:rsidR="002518BD" w:rsidRPr="00734C3F">
        <w:rPr>
          <w:rFonts w:eastAsia="標楷體" w:hint="eastAsia"/>
        </w:rPr>
        <w:t>段</w:t>
      </w:r>
      <w:r w:rsidR="002518BD" w:rsidRPr="00734C3F">
        <w:rPr>
          <w:rFonts w:eastAsia="標楷體" w:hint="eastAsia"/>
        </w:rPr>
        <w:t>1</w:t>
      </w:r>
      <w:r w:rsidR="00FF3A50">
        <w:rPr>
          <w:rFonts w:eastAsia="標楷體" w:hint="eastAsia"/>
        </w:rPr>
        <w:t>號</w:t>
      </w:r>
      <w:r w:rsidR="00FF3A50">
        <w:rPr>
          <w:rFonts w:eastAsia="標楷體" w:hint="eastAsia"/>
        </w:rPr>
        <w:t>)</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修業年限</w:t>
      </w:r>
    </w:p>
    <w:p w:rsidR="0020537A" w:rsidRPr="00734C3F" w:rsidRDefault="002518BD" w:rsidP="00521769">
      <w:pPr>
        <w:pStyle w:val="af4"/>
        <w:spacing w:line="440" w:lineRule="exact"/>
        <w:ind w:leftChars="0" w:left="482"/>
        <w:rPr>
          <w:rFonts w:eastAsia="標楷體"/>
        </w:rPr>
      </w:pPr>
      <w:r w:rsidRPr="00734C3F">
        <w:rPr>
          <w:rFonts w:eastAsia="標楷體" w:hint="eastAsia"/>
        </w:rPr>
        <w:t>10</w:t>
      </w:r>
      <w:r w:rsidR="007639D1">
        <w:rPr>
          <w:rFonts w:eastAsia="標楷體" w:hint="eastAsia"/>
        </w:rPr>
        <w:t>9</w:t>
      </w:r>
      <w:r w:rsidR="00AF6686" w:rsidRPr="00734C3F">
        <w:rPr>
          <w:rFonts w:eastAsia="標楷體"/>
        </w:rPr>
        <w:t>年</w:t>
      </w:r>
      <w:r w:rsidR="009E10FE" w:rsidRPr="00734C3F">
        <w:rPr>
          <w:rFonts w:eastAsia="標楷體" w:hint="eastAsia"/>
        </w:rPr>
        <w:t>8</w:t>
      </w:r>
      <w:r w:rsidR="00AF6686" w:rsidRPr="00734C3F">
        <w:rPr>
          <w:rFonts w:eastAsia="標楷體"/>
        </w:rPr>
        <w:t>月至</w:t>
      </w:r>
      <w:r w:rsidR="007639D1">
        <w:rPr>
          <w:rFonts w:eastAsia="標楷體" w:hint="eastAsia"/>
        </w:rPr>
        <w:t>111</w:t>
      </w:r>
      <w:r w:rsidR="0037350C" w:rsidRPr="00734C3F">
        <w:rPr>
          <w:rFonts w:eastAsia="標楷體" w:hint="eastAsia"/>
        </w:rPr>
        <w:t>年</w:t>
      </w:r>
      <w:r w:rsidR="007639D1">
        <w:rPr>
          <w:rFonts w:eastAsia="標楷體" w:hint="eastAsia"/>
        </w:rPr>
        <w:t>1</w:t>
      </w:r>
      <w:r w:rsidR="00AF6686" w:rsidRPr="00734C3F">
        <w:rPr>
          <w:rFonts w:eastAsia="標楷體"/>
        </w:rPr>
        <w:t>月</w:t>
      </w:r>
      <w:r w:rsidR="00FF3A50">
        <w:rPr>
          <w:rFonts w:eastAsia="標楷體" w:hint="eastAsia"/>
        </w:rPr>
        <w:t>(</w:t>
      </w:r>
      <w:proofErr w:type="gramStart"/>
      <w:r w:rsidR="00AF6686" w:rsidRPr="00734C3F">
        <w:rPr>
          <w:rFonts w:eastAsia="標楷體"/>
        </w:rPr>
        <w:t>見開班</w:t>
      </w:r>
      <w:proofErr w:type="gramEnd"/>
      <w:r w:rsidR="00AF6686" w:rsidRPr="00734C3F">
        <w:rPr>
          <w:rFonts w:eastAsia="標楷體"/>
        </w:rPr>
        <w:t>日期</w:t>
      </w:r>
      <w:r w:rsidR="00FF3A50">
        <w:rPr>
          <w:rFonts w:eastAsia="標楷體" w:hint="eastAsia"/>
        </w:rPr>
        <w:t>)</w:t>
      </w:r>
      <w:r w:rsidR="0020537A" w:rsidRPr="00734C3F">
        <w:rPr>
          <w:rFonts w:eastAsia="標楷體"/>
        </w:rPr>
        <w:t>。</w:t>
      </w:r>
    </w:p>
    <w:p w:rsidR="00C87FF0" w:rsidRPr="00734C3F" w:rsidRDefault="00C87FF0" w:rsidP="00E12F87">
      <w:pPr>
        <w:pStyle w:val="af4"/>
        <w:numPr>
          <w:ilvl w:val="0"/>
          <w:numId w:val="21"/>
        </w:numPr>
        <w:spacing w:line="440" w:lineRule="exact"/>
        <w:ind w:leftChars="0" w:left="482" w:hanging="482"/>
        <w:rPr>
          <w:rFonts w:eastAsia="標楷體"/>
          <w:b/>
        </w:rPr>
      </w:pPr>
      <w:r w:rsidRPr="00734C3F">
        <w:rPr>
          <w:rFonts w:eastAsia="標楷體" w:hint="eastAsia"/>
          <w:b/>
        </w:rPr>
        <w:t>費用說明：</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每學分</w:t>
      </w:r>
      <w:r w:rsidRPr="00734C3F">
        <w:rPr>
          <w:rFonts w:eastAsia="標楷體" w:hint="eastAsia"/>
        </w:rPr>
        <w:t xml:space="preserve"> $2,500</w:t>
      </w:r>
      <w:r w:rsidRPr="00734C3F">
        <w:rPr>
          <w:rFonts w:eastAsia="標楷體" w:hint="eastAsia"/>
        </w:rPr>
        <w:t>元</w:t>
      </w:r>
      <w:r w:rsidRPr="00734C3F">
        <w:rPr>
          <w:rFonts w:eastAsia="標楷體" w:hint="eastAsia"/>
        </w:rPr>
        <w:t>(</w:t>
      </w:r>
      <w:r w:rsidRPr="00734C3F">
        <w:rPr>
          <w:rFonts w:eastAsia="標楷體" w:hint="eastAsia"/>
        </w:rPr>
        <w:t>含雜費</w:t>
      </w:r>
      <w:r w:rsidRPr="00734C3F">
        <w:rPr>
          <w:rFonts w:eastAsia="標楷體" w:hint="eastAsia"/>
        </w:rPr>
        <w:t>)</w:t>
      </w:r>
      <w:r w:rsidRPr="00734C3F">
        <w:rPr>
          <w:rFonts w:eastAsia="標楷體" w:hint="eastAsia"/>
        </w:rPr>
        <w:t>，以上費用，不含書籍費。</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報名學員應於規定繳款日前</w:t>
      </w:r>
      <w:r w:rsidR="00F02887">
        <w:rPr>
          <w:rFonts w:eastAsia="標楷體" w:hint="eastAsia"/>
        </w:rPr>
        <w:t>(</w:t>
      </w:r>
      <w:r w:rsidR="00FE74BB" w:rsidRPr="00734C3F">
        <w:rPr>
          <w:rFonts w:eastAsia="標楷體" w:hint="eastAsia"/>
        </w:rPr>
        <w:t>第一階段為</w:t>
      </w:r>
      <w:r w:rsidR="00F02887">
        <w:rPr>
          <w:rFonts w:eastAsia="標楷體" w:hint="eastAsia"/>
        </w:rPr>
        <w:t>109</w:t>
      </w:r>
      <w:r w:rsidR="00FE74BB" w:rsidRPr="00734C3F">
        <w:rPr>
          <w:rFonts w:eastAsia="標楷體" w:hint="eastAsia"/>
        </w:rPr>
        <w:t>年</w:t>
      </w:r>
      <w:r w:rsidR="00852D66">
        <w:rPr>
          <w:rFonts w:eastAsia="標楷體" w:hint="eastAsia"/>
        </w:rPr>
        <w:t>5</w:t>
      </w:r>
      <w:r w:rsidR="00FE74BB" w:rsidRPr="00734C3F">
        <w:rPr>
          <w:rFonts w:eastAsia="標楷體" w:hint="eastAsia"/>
        </w:rPr>
        <w:t>月</w:t>
      </w:r>
      <w:r w:rsidR="00852D66">
        <w:rPr>
          <w:rFonts w:eastAsia="標楷體" w:hint="eastAsia"/>
        </w:rPr>
        <w:t>18</w:t>
      </w:r>
      <w:r w:rsidR="00F02887">
        <w:rPr>
          <w:rFonts w:eastAsia="標楷體" w:hint="eastAsia"/>
        </w:rPr>
        <w:t>日</w:t>
      </w:r>
      <w:r w:rsidR="00852D66">
        <w:rPr>
          <w:rFonts w:eastAsia="標楷體" w:hint="eastAsia"/>
        </w:rPr>
        <w:t>(</w:t>
      </w:r>
      <w:proofErr w:type="gramStart"/>
      <w:r w:rsidR="00852D66">
        <w:rPr>
          <w:rFonts w:eastAsia="標楷體" w:hint="eastAsia"/>
        </w:rPr>
        <w:t>一</w:t>
      </w:r>
      <w:proofErr w:type="gramEnd"/>
      <w:r w:rsidR="00852D66">
        <w:rPr>
          <w:rFonts w:eastAsia="標楷體" w:hint="eastAsia"/>
        </w:rPr>
        <w:t>)</w:t>
      </w:r>
      <w:r w:rsidR="00F02887">
        <w:rPr>
          <w:rFonts w:eastAsia="標楷體" w:hint="eastAsia"/>
        </w:rPr>
        <w:t>至</w:t>
      </w:r>
      <w:r w:rsidR="00852D66">
        <w:rPr>
          <w:rFonts w:eastAsia="標楷體" w:hint="eastAsia"/>
        </w:rPr>
        <w:t>6</w:t>
      </w:r>
      <w:r w:rsidR="00852D66">
        <w:rPr>
          <w:rFonts w:eastAsia="標楷體" w:hint="eastAsia"/>
        </w:rPr>
        <w:t>月</w:t>
      </w:r>
      <w:r w:rsidR="00852D66">
        <w:rPr>
          <w:rFonts w:eastAsia="標楷體" w:hint="eastAsia"/>
        </w:rPr>
        <w:t>5</w:t>
      </w:r>
      <w:r w:rsidR="00FE74BB" w:rsidRPr="00734C3F">
        <w:rPr>
          <w:rFonts w:eastAsia="標楷體" w:hint="eastAsia"/>
        </w:rPr>
        <w:t>日</w:t>
      </w:r>
      <w:r w:rsidR="00852D66">
        <w:rPr>
          <w:rFonts w:eastAsia="標楷體" w:hint="eastAsia"/>
        </w:rPr>
        <w:t>(</w:t>
      </w:r>
      <w:r w:rsidR="00852D66">
        <w:rPr>
          <w:rFonts w:eastAsia="標楷體" w:hint="eastAsia"/>
        </w:rPr>
        <w:t>五</w:t>
      </w:r>
      <w:r w:rsidR="00852D66">
        <w:rPr>
          <w:rFonts w:eastAsia="標楷體" w:hint="eastAsia"/>
        </w:rPr>
        <w:t>)</w:t>
      </w:r>
      <w:r w:rsidR="00FE74BB" w:rsidRPr="00734C3F">
        <w:rPr>
          <w:rFonts w:eastAsia="標楷體" w:hint="eastAsia"/>
        </w:rPr>
        <w:t>，其餘</w:t>
      </w:r>
      <w:r w:rsidR="00F02887">
        <w:rPr>
          <w:rFonts w:eastAsia="標楷體" w:hint="eastAsia"/>
        </w:rPr>
        <w:t>階段課程開課</w:t>
      </w:r>
      <w:proofErr w:type="gramStart"/>
      <w:r w:rsidR="00F02887">
        <w:rPr>
          <w:rFonts w:eastAsia="標楷體" w:hint="eastAsia"/>
        </w:rPr>
        <w:t>一週</w:t>
      </w:r>
      <w:proofErr w:type="gramEnd"/>
      <w:r w:rsidR="00F02887">
        <w:rPr>
          <w:rFonts w:eastAsia="標楷體" w:hint="eastAsia"/>
        </w:rPr>
        <w:t>前</w:t>
      </w:r>
      <w:r w:rsidR="00F02887">
        <w:rPr>
          <w:rFonts w:eastAsia="標楷體" w:hint="eastAsia"/>
        </w:rPr>
        <w:t>)</w:t>
      </w:r>
      <w:r w:rsidRPr="00734C3F">
        <w:rPr>
          <w:rFonts w:eastAsia="標楷體" w:hint="eastAsia"/>
        </w:rPr>
        <w:t>，繳交相關費用。</w:t>
      </w:r>
    </w:p>
    <w:p w:rsidR="008E017E" w:rsidRPr="002F6BD7" w:rsidRDefault="008E017E" w:rsidP="0048107E">
      <w:pPr>
        <w:pStyle w:val="af4"/>
        <w:numPr>
          <w:ilvl w:val="0"/>
          <w:numId w:val="28"/>
        </w:numPr>
        <w:snapToGrid w:val="0"/>
        <w:spacing w:line="440" w:lineRule="exact"/>
        <w:ind w:leftChars="0"/>
        <w:rPr>
          <w:rFonts w:eastAsia="標楷體"/>
        </w:rPr>
      </w:pPr>
      <w:r w:rsidRPr="002F6BD7">
        <w:rPr>
          <w:rFonts w:eastAsia="標楷體" w:hint="eastAsia"/>
        </w:rPr>
        <w:t>第一階段</w:t>
      </w:r>
      <w:r w:rsidR="002F6BD7" w:rsidRPr="002F6BD7">
        <w:rPr>
          <w:rFonts w:eastAsia="標楷體" w:hint="eastAsia"/>
        </w:rPr>
        <w:t>6</w:t>
      </w:r>
      <w:r w:rsidRPr="002F6BD7">
        <w:rPr>
          <w:rFonts w:eastAsia="標楷體" w:hint="eastAsia"/>
        </w:rPr>
        <w:t>學分，費用</w:t>
      </w:r>
      <w:r w:rsidR="002F6BD7" w:rsidRPr="002F6BD7">
        <w:rPr>
          <w:rFonts w:eastAsia="標楷體" w:hint="eastAsia"/>
        </w:rPr>
        <w:t>15</w:t>
      </w:r>
      <w:r w:rsidRPr="002F6BD7">
        <w:rPr>
          <w:rFonts w:eastAsia="標楷體" w:hint="eastAsia"/>
        </w:rPr>
        <w:t>,000</w:t>
      </w:r>
      <w:r w:rsidRPr="002F6BD7">
        <w:rPr>
          <w:rFonts w:eastAsia="標楷體" w:hint="eastAsia"/>
        </w:rPr>
        <w:t>元，請於報名時繳交。</w:t>
      </w:r>
    </w:p>
    <w:p w:rsidR="00221DF6"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繳費方式：</w:t>
      </w:r>
      <w:r w:rsidR="00221DF6" w:rsidRPr="00734C3F">
        <w:rPr>
          <w:rFonts w:eastAsia="標楷體"/>
        </w:rPr>
        <w:t>請至「國立東華</w:t>
      </w:r>
      <w:proofErr w:type="gramStart"/>
      <w:r w:rsidR="00221DF6" w:rsidRPr="00734C3F">
        <w:rPr>
          <w:rFonts w:eastAsia="標楷體"/>
        </w:rPr>
        <w:t>大學線上繳費</w:t>
      </w:r>
      <w:proofErr w:type="gramEnd"/>
      <w:r w:rsidR="00221DF6" w:rsidRPr="00734C3F">
        <w:rPr>
          <w:rFonts w:eastAsia="標楷體"/>
        </w:rPr>
        <w:t>系統」登錄繳費資料，系統將產生「</w:t>
      </w:r>
      <w:proofErr w:type="gramStart"/>
      <w:r w:rsidR="00221DF6" w:rsidRPr="00734C3F">
        <w:rPr>
          <w:rFonts w:eastAsia="標楷體"/>
        </w:rPr>
        <w:t>線上付款</w:t>
      </w:r>
      <w:proofErr w:type="gramEnd"/>
      <w:r w:rsidR="00221DF6" w:rsidRPr="00734C3F">
        <w:rPr>
          <w:rFonts w:eastAsia="標楷體"/>
        </w:rPr>
        <w:t>通知單」，憑通知單</w:t>
      </w:r>
      <w:proofErr w:type="gramStart"/>
      <w:r w:rsidR="00221DF6" w:rsidRPr="00734C3F">
        <w:rPr>
          <w:rFonts w:eastAsia="標楷體"/>
        </w:rPr>
        <w:t>選擇線上</w:t>
      </w:r>
      <w:proofErr w:type="gramEnd"/>
      <w:r w:rsidR="00221DF6" w:rsidRPr="00734C3F">
        <w:rPr>
          <w:rFonts w:eastAsia="標楷體"/>
        </w:rPr>
        <w:t>ATM</w:t>
      </w:r>
      <w:r w:rsidR="00221DF6" w:rsidRPr="00734C3F">
        <w:rPr>
          <w:rFonts w:eastAsia="標楷體"/>
        </w:rPr>
        <w:t>轉帳、郵局、超商等方式繳費</w:t>
      </w:r>
      <w:r w:rsidR="00221DF6" w:rsidRPr="00734C3F">
        <w:rPr>
          <w:rFonts w:eastAsia="標楷體"/>
        </w:rPr>
        <w:t>(</w:t>
      </w:r>
      <w:r w:rsidR="00221DF6" w:rsidRPr="00734C3F">
        <w:rPr>
          <w:rFonts w:eastAsia="標楷體"/>
        </w:rPr>
        <w:t>不開放信用卡繳費</w:t>
      </w:r>
      <w:r w:rsidR="00221DF6" w:rsidRPr="00734C3F">
        <w:rPr>
          <w:rFonts w:eastAsia="標楷體"/>
        </w:rPr>
        <w:t>)</w:t>
      </w:r>
      <w:r w:rsidR="00221DF6" w:rsidRPr="00734C3F">
        <w:rPr>
          <w:rFonts w:eastAsia="標楷體"/>
        </w:rPr>
        <w:t>。</w:t>
      </w:r>
    </w:p>
    <w:p w:rsidR="00221DF6" w:rsidRPr="00734C3F" w:rsidRDefault="00221DF6" w:rsidP="0048107E">
      <w:pPr>
        <w:widowControl/>
        <w:snapToGrid w:val="0"/>
        <w:spacing w:line="440" w:lineRule="exact"/>
        <w:ind w:leftChars="400" w:left="960"/>
        <w:rPr>
          <w:rFonts w:eastAsia="標楷體"/>
          <w:color w:val="000000"/>
          <w:kern w:val="0"/>
        </w:rPr>
      </w:pPr>
      <w:r w:rsidRPr="00734C3F">
        <w:rPr>
          <w:rFonts w:eastAsia="標楷體"/>
          <w:color w:val="000000"/>
          <w:kern w:val="0"/>
        </w:rPr>
        <w:t>網址：</w:t>
      </w:r>
      <w:r w:rsidRPr="00734C3F">
        <w:rPr>
          <w:rFonts w:eastAsia="標楷體"/>
          <w:color w:val="000000"/>
          <w:kern w:val="0"/>
        </w:rPr>
        <w:t>http://web.ndhu.edu.tw/ga/onlinepay/pay.aspx</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lastRenderedPageBreak/>
        <w:t>優惠辦法：</w:t>
      </w:r>
    </w:p>
    <w:p w:rsidR="00C87FF0" w:rsidRPr="00734C3F" w:rsidRDefault="008D14B6"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本校校友可享學分費</w:t>
      </w:r>
      <w:r w:rsidRPr="00734C3F">
        <w:rPr>
          <w:rFonts w:eastAsia="標楷體" w:hint="eastAsia"/>
          <w:kern w:val="0"/>
        </w:rPr>
        <w:t>9</w:t>
      </w:r>
      <w:r w:rsidRPr="00734C3F">
        <w:rPr>
          <w:rFonts w:eastAsia="標楷體" w:hint="eastAsia"/>
          <w:kern w:val="0"/>
        </w:rPr>
        <w:t>折優惠</w:t>
      </w:r>
      <w:r w:rsidR="00C87FF0" w:rsidRPr="00734C3F">
        <w:rPr>
          <w:rFonts w:eastAsia="標楷體" w:hint="eastAsia"/>
          <w:kern w:val="0"/>
        </w:rPr>
        <w:t>。</w:t>
      </w:r>
      <w:r w:rsidR="00447893" w:rsidRPr="00734C3F">
        <w:rPr>
          <w:rFonts w:eastAsia="標楷體" w:hint="eastAsia"/>
          <w:kern w:val="0"/>
        </w:rPr>
        <w:t>(</w:t>
      </w:r>
      <w:r w:rsidR="00447893" w:rsidRPr="00734C3F">
        <w:rPr>
          <w:rFonts w:eastAsia="標楷體" w:hint="eastAsia"/>
          <w:kern w:val="0"/>
        </w:rPr>
        <w:t>需檢附畢業證書影本，且須於</w:t>
      </w:r>
      <w:r w:rsidR="00EC5817">
        <w:rPr>
          <w:rFonts w:eastAsia="標楷體" w:hint="eastAsia"/>
          <w:kern w:val="0"/>
        </w:rPr>
        <w:t>109</w:t>
      </w:r>
      <w:r w:rsidR="00EC5817">
        <w:rPr>
          <w:rFonts w:eastAsia="標楷體" w:hint="eastAsia"/>
          <w:kern w:val="0"/>
        </w:rPr>
        <w:t>年</w:t>
      </w:r>
      <w:r w:rsidR="0079274E">
        <w:rPr>
          <w:rFonts w:eastAsia="標楷體" w:hint="eastAsia"/>
          <w:kern w:val="0"/>
        </w:rPr>
        <w:t>5</w:t>
      </w:r>
      <w:r w:rsidR="00447893" w:rsidRPr="00734C3F">
        <w:rPr>
          <w:rFonts w:eastAsia="標楷體" w:hint="eastAsia"/>
          <w:kern w:val="0"/>
        </w:rPr>
        <w:t>月</w:t>
      </w:r>
      <w:r w:rsidR="0079274E">
        <w:rPr>
          <w:rFonts w:eastAsia="標楷體" w:hint="eastAsia"/>
          <w:kern w:val="0"/>
        </w:rPr>
        <w:t>29</w:t>
      </w:r>
      <w:r w:rsidR="00447893" w:rsidRPr="00734C3F">
        <w:rPr>
          <w:rFonts w:eastAsia="標楷體" w:hint="eastAsia"/>
          <w:kern w:val="0"/>
        </w:rPr>
        <w:t>日</w:t>
      </w:r>
      <w:r w:rsidR="0079274E">
        <w:rPr>
          <w:rFonts w:eastAsia="標楷體" w:hint="eastAsia"/>
          <w:kern w:val="0"/>
        </w:rPr>
        <w:t>(</w:t>
      </w:r>
      <w:r w:rsidR="0079274E">
        <w:rPr>
          <w:rFonts w:eastAsia="標楷體" w:hint="eastAsia"/>
          <w:kern w:val="0"/>
        </w:rPr>
        <w:t>五</w:t>
      </w:r>
      <w:r w:rsidR="0079274E">
        <w:rPr>
          <w:rFonts w:eastAsia="標楷體" w:hint="eastAsia"/>
          <w:kern w:val="0"/>
        </w:rPr>
        <w:t>)</w:t>
      </w:r>
      <w:r w:rsidR="00447893" w:rsidRPr="00734C3F">
        <w:rPr>
          <w:rFonts w:eastAsia="標楷體" w:hint="eastAsia"/>
          <w:kern w:val="0"/>
        </w:rPr>
        <w:t>前完成繳費</w:t>
      </w:r>
      <w:proofErr w:type="gramStart"/>
      <w:r w:rsidR="00447893" w:rsidRPr="00734C3F">
        <w:rPr>
          <w:rFonts w:eastAsia="標楷體" w:hint="eastAsia"/>
          <w:kern w:val="0"/>
        </w:rPr>
        <w:t>入帳</w:t>
      </w:r>
      <w:proofErr w:type="gramEnd"/>
      <w:r w:rsidR="00447893" w:rsidRPr="00734C3F">
        <w:rPr>
          <w:rFonts w:eastAsia="標楷體" w:hint="eastAsia"/>
          <w:kern w:val="0"/>
        </w:rPr>
        <w:t>)</w:t>
      </w:r>
    </w:p>
    <w:p w:rsidR="00447893" w:rsidRPr="00734C3F" w:rsidRDefault="00447893"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本優惠辦法不接受事後補證，學員請在繳費時自行減免，不得於報名繳費後，要求退差額。</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退費辦法：</w:t>
      </w:r>
    </w:p>
    <w:p w:rsidR="00AB3DEC" w:rsidRPr="00734C3F" w:rsidRDefault="00AB3DEC" w:rsidP="0048107E">
      <w:pPr>
        <w:pStyle w:val="af4"/>
        <w:spacing w:line="440" w:lineRule="exact"/>
        <w:ind w:leftChars="0" w:left="482"/>
        <w:rPr>
          <w:rFonts w:eastAsia="標楷體"/>
        </w:rPr>
      </w:pPr>
      <w:r w:rsidRPr="00734C3F">
        <w:rPr>
          <w:rFonts w:eastAsia="標楷體" w:hint="eastAsia"/>
        </w:rPr>
        <w:tab/>
      </w:r>
      <w:r w:rsidRPr="00734C3F">
        <w:rPr>
          <w:rFonts w:eastAsia="標楷體" w:hint="eastAsia"/>
        </w:rPr>
        <w:tab/>
      </w:r>
      <w:r w:rsidRPr="00734C3F">
        <w:rPr>
          <w:rFonts w:eastAsia="標楷體"/>
        </w:rPr>
        <w:t>依據教育部頒布之「</w:t>
      </w:r>
      <w:r w:rsidRPr="00734C3F">
        <w:rPr>
          <w:rFonts w:eastAsia="標楷體" w:hint="eastAsia"/>
        </w:rPr>
        <w:t>專科以上學校推廣教育實施辦法</w:t>
      </w:r>
      <w:r w:rsidRPr="00734C3F">
        <w:rPr>
          <w:rFonts w:eastAsia="標楷體"/>
        </w:rPr>
        <w:t>」第十</w:t>
      </w:r>
      <w:r w:rsidRPr="00734C3F">
        <w:rPr>
          <w:rFonts w:eastAsia="標楷體" w:hint="eastAsia"/>
        </w:rPr>
        <w:t>七</w:t>
      </w:r>
      <w:r w:rsidRPr="00734C3F">
        <w:rPr>
          <w:rFonts w:eastAsia="標楷體"/>
        </w:rPr>
        <w:t>條規定</w:t>
      </w:r>
      <w:r w:rsidRPr="00734C3F">
        <w:rPr>
          <w:rFonts w:eastAsia="標楷體" w:hint="eastAsia"/>
        </w:rPr>
        <w:t>：</w:t>
      </w:r>
    </w:p>
    <w:p w:rsidR="00AB3DEC" w:rsidRPr="00734C3F" w:rsidRDefault="00AB3DEC" w:rsidP="0048107E">
      <w:pPr>
        <w:pStyle w:val="af4"/>
        <w:spacing w:line="440" w:lineRule="exact"/>
        <w:ind w:leftChars="0" w:left="482"/>
        <w:rPr>
          <w:rFonts w:eastAsia="標楷體"/>
        </w:rPr>
      </w:pPr>
      <w:r w:rsidRPr="00734C3F">
        <w:rPr>
          <w:rFonts w:eastAsia="標楷體" w:hint="eastAsia"/>
        </w:rPr>
        <w:t>學員完成報名繳費後，因故申請退費，應依下列方式辦理：</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學員自報名繳費後至開班上課日前申請退費者，退還已繳學分費、雜費等各項費用之九成。自開班上課之日起算</w:t>
      </w:r>
      <w:proofErr w:type="gramStart"/>
      <w:r w:rsidRPr="00734C3F">
        <w:rPr>
          <w:rFonts w:eastAsia="標楷體" w:hint="eastAsia"/>
        </w:rPr>
        <w:t>未逾全期</w:t>
      </w:r>
      <w:proofErr w:type="gramEnd"/>
      <w:r w:rsidRPr="00734C3F">
        <w:rPr>
          <w:rFonts w:eastAsia="標楷體" w:hint="eastAsia"/>
        </w:rPr>
        <w:t>三分之一申請退費者，退還已繳學分費、雜費等各項費用之半數。開班上課時間</w:t>
      </w:r>
      <w:proofErr w:type="gramStart"/>
      <w:r w:rsidRPr="00734C3F">
        <w:rPr>
          <w:rFonts w:eastAsia="標楷體" w:hint="eastAsia"/>
        </w:rPr>
        <w:t>已逾全期</w:t>
      </w:r>
      <w:proofErr w:type="gramEnd"/>
      <w:r w:rsidRPr="00734C3F">
        <w:rPr>
          <w:rFonts w:eastAsia="標楷體" w:hint="eastAsia"/>
        </w:rPr>
        <w:t>三分之一始申請退費者，不予退還。</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已繳代辦費應全額退還。但已購置成品者，發給成品。</w:t>
      </w:r>
    </w:p>
    <w:p w:rsidR="00AB3DEC"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學校因故未能開班上課，應全額退還已繳費用。</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成績考核：</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修滿規定之課程與學分者，由本校頒發「</w:t>
      </w:r>
      <w:r w:rsidR="00CE44EC" w:rsidRPr="00EC5817">
        <w:rPr>
          <w:rFonts w:eastAsia="標楷體" w:hint="eastAsia"/>
        </w:rPr>
        <w:t>國民中學綜合活動領域輔導專長</w:t>
      </w:r>
      <w:r w:rsidRPr="00734C3F">
        <w:rPr>
          <w:rFonts w:eastAsia="標楷體" w:hint="eastAsia"/>
        </w:rPr>
        <w:t>」專門課程認定證明書。</w:t>
      </w:r>
    </w:p>
    <w:p w:rsidR="00BE0897"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若修業中途因故無法繼續修習，僅發給學分證書。</w:t>
      </w:r>
    </w:p>
    <w:p w:rsidR="00412883"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出席規定：</w:t>
      </w:r>
      <w:r w:rsidR="00412883" w:rsidRPr="00734C3F">
        <w:rPr>
          <w:rFonts w:eastAsia="標楷體" w:hint="eastAsia"/>
        </w:rPr>
        <w:t>本</w:t>
      </w:r>
      <w:r w:rsidRPr="00734C3F">
        <w:rPr>
          <w:rFonts w:eastAsia="標楷體" w:hint="eastAsia"/>
        </w:rPr>
        <w:t>學分班課程缺</w:t>
      </w:r>
      <w:r w:rsidR="00412883" w:rsidRPr="00734C3F">
        <w:rPr>
          <w:rFonts w:eastAsia="標楷體" w:hint="eastAsia"/>
        </w:rPr>
        <w:t>、</w:t>
      </w:r>
      <w:r w:rsidRPr="00734C3F">
        <w:rPr>
          <w:rFonts w:eastAsia="標楷體" w:hint="eastAsia"/>
        </w:rPr>
        <w:t>曠課</w:t>
      </w:r>
      <w:r w:rsidR="00412883" w:rsidRPr="00734C3F">
        <w:rPr>
          <w:rFonts w:eastAsia="標楷體" w:hint="eastAsia"/>
        </w:rPr>
        <w:t>悉</w:t>
      </w:r>
      <w:r w:rsidRPr="00734C3F">
        <w:rPr>
          <w:rFonts w:eastAsia="標楷體" w:hint="eastAsia"/>
        </w:rPr>
        <w:t>依本校</w:t>
      </w:r>
      <w:r w:rsidR="007B0190" w:rsidRPr="00734C3F">
        <w:rPr>
          <w:rFonts w:eastAsia="標楷體" w:hint="eastAsia"/>
        </w:rPr>
        <w:t>相關</w:t>
      </w:r>
      <w:r w:rsidRPr="00734C3F">
        <w:rPr>
          <w:rFonts w:eastAsia="標楷體" w:hint="eastAsia"/>
        </w:rPr>
        <w:t>學則辦理。</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學員若於本校修畢全部課程，可檢具專門課程認定證明書</w:t>
      </w:r>
      <w:r w:rsidRPr="00CE44EC">
        <w:rPr>
          <w:rFonts w:eastAsia="標楷體" w:hint="eastAsia"/>
        </w:rPr>
        <w:t>、加科登記申請表</w:t>
      </w:r>
      <w:r w:rsidRPr="00734C3F">
        <w:rPr>
          <w:rFonts w:eastAsia="標楷體" w:hint="eastAsia"/>
        </w:rPr>
        <w:t>，向本校辦理加科登記。若選修部分課程恕不代為辦理加科登記。</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儀器設備、圖書</w:t>
      </w:r>
    </w:p>
    <w:p w:rsidR="0020537A" w:rsidRPr="00734C3F" w:rsidRDefault="0020537A" w:rsidP="0048107E">
      <w:pPr>
        <w:pStyle w:val="af4"/>
        <w:spacing w:line="440" w:lineRule="exact"/>
        <w:ind w:leftChars="0" w:left="482"/>
        <w:rPr>
          <w:rFonts w:eastAsia="標楷體"/>
        </w:rPr>
      </w:pPr>
      <w:r w:rsidRPr="00734C3F">
        <w:rPr>
          <w:rFonts w:eastAsia="標楷體"/>
        </w:rPr>
        <w:t>本校內部設置有視聽教室、電腦教室、一般教室及行政辦公室等，所有教學器材設備及事務機器均齊備。</w:t>
      </w:r>
    </w:p>
    <w:p w:rsidR="00F50BC9"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課程規劃</w:t>
      </w:r>
    </w:p>
    <w:p w:rsidR="00513D18" w:rsidRPr="00734C3F" w:rsidRDefault="009135E5" w:rsidP="0048107E">
      <w:pPr>
        <w:pStyle w:val="af4"/>
        <w:numPr>
          <w:ilvl w:val="0"/>
          <w:numId w:val="32"/>
        </w:numPr>
        <w:snapToGrid w:val="0"/>
        <w:spacing w:line="440" w:lineRule="exact"/>
        <w:ind w:leftChars="0"/>
        <w:rPr>
          <w:rFonts w:eastAsia="標楷體"/>
        </w:rPr>
      </w:pPr>
      <w:r w:rsidRPr="00734C3F">
        <w:rPr>
          <w:rFonts w:eastAsia="標楷體" w:hint="eastAsia"/>
        </w:rPr>
        <w:t>依本校培育</w:t>
      </w:r>
      <w:r w:rsidR="00CE44EC" w:rsidRPr="00EC5817">
        <w:rPr>
          <w:rFonts w:eastAsia="標楷體" w:hint="eastAsia"/>
        </w:rPr>
        <w:t>「國民中學綜合活動領域輔導專長」</w:t>
      </w:r>
      <w:r w:rsidRPr="00734C3F">
        <w:rPr>
          <w:rFonts w:eastAsia="標楷體" w:hint="eastAsia"/>
        </w:rPr>
        <w:t>專門科目學分一覽表規劃課程，</w:t>
      </w:r>
      <w:r w:rsidR="00B25308" w:rsidRPr="00734C3F">
        <w:rPr>
          <w:rFonts w:eastAsia="標楷體"/>
        </w:rPr>
        <w:t>各</w:t>
      </w:r>
      <w:proofErr w:type="gramStart"/>
      <w:r w:rsidR="00B25308" w:rsidRPr="00734C3F">
        <w:rPr>
          <w:rFonts w:eastAsia="標楷體"/>
        </w:rPr>
        <w:t>科均為必修</w:t>
      </w:r>
      <w:proofErr w:type="gramEnd"/>
      <w:r w:rsidR="00B25308" w:rsidRPr="00734C3F">
        <w:rPr>
          <w:rFonts w:eastAsia="標楷體"/>
        </w:rPr>
        <w:t>課程，</w:t>
      </w:r>
      <w:r w:rsidR="00CE44EC" w:rsidRPr="00EC5817">
        <w:rPr>
          <w:rFonts w:eastAsia="標楷體" w:hint="eastAsia"/>
        </w:rPr>
        <w:t>國民中學綜合活動領域輔導專長</w:t>
      </w:r>
      <w:r w:rsidR="000E05D5" w:rsidRPr="00734C3F">
        <w:rPr>
          <w:rFonts w:eastAsia="標楷體" w:hint="eastAsia"/>
        </w:rPr>
        <w:t>必備</w:t>
      </w:r>
      <w:r w:rsidR="0072195E">
        <w:rPr>
          <w:rFonts w:eastAsia="標楷體" w:hint="eastAsia"/>
        </w:rPr>
        <w:t>45</w:t>
      </w:r>
      <w:r w:rsidR="00AF0723" w:rsidRPr="00734C3F">
        <w:rPr>
          <w:rFonts w:eastAsia="標楷體" w:hint="eastAsia"/>
        </w:rPr>
        <w:t>學分</w:t>
      </w:r>
      <w:r w:rsidR="00880670" w:rsidRPr="00734C3F">
        <w:rPr>
          <w:rFonts w:eastAsia="標楷體"/>
        </w:rPr>
        <w:t>。</w:t>
      </w:r>
    </w:p>
    <w:p w:rsidR="0020537A" w:rsidRDefault="00034DBC" w:rsidP="0048107E">
      <w:pPr>
        <w:pStyle w:val="af4"/>
        <w:numPr>
          <w:ilvl w:val="0"/>
          <w:numId w:val="32"/>
        </w:numPr>
        <w:snapToGrid w:val="0"/>
        <w:spacing w:line="440" w:lineRule="exact"/>
        <w:ind w:leftChars="0"/>
        <w:rPr>
          <w:rFonts w:eastAsia="標楷體"/>
        </w:rPr>
      </w:pPr>
      <w:r w:rsidRPr="00734C3F">
        <w:rPr>
          <w:rFonts w:eastAsia="標楷體"/>
        </w:rPr>
        <w:t>自</w:t>
      </w:r>
      <w:proofErr w:type="gramStart"/>
      <w:r w:rsidR="00E505BA" w:rsidRPr="00734C3F">
        <w:rPr>
          <w:rFonts w:eastAsia="標楷體" w:hint="eastAsia"/>
        </w:rPr>
        <w:t>10</w:t>
      </w:r>
      <w:r w:rsidR="00CC0854">
        <w:rPr>
          <w:rFonts w:eastAsia="標楷體" w:hint="eastAsia"/>
        </w:rPr>
        <w:t>9</w:t>
      </w:r>
      <w:proofErr w:type="gramEnd"/>
      <w:r w:rsidRPr="00734C3F">
        <w:rPr>
          <w:rFonts w:eastAsia="標楷體"/>
        </w:rPr>
        <w:t>年度暑期起至</w:t>
      </w:r>
      <w:proofErr w:type="gramStart"/>
      <w:r w:rsidR="007F5C7A">
        <w:rPr>
          <w:rFonts w:eastAsia="標楷體" w:hint="eastAsia"/>
        </w:rPr>
        <w:t>111</w:t>
      </w:r>
      <w:proofErr w:type="gramEnd"/>
      <w:r w:rsidRPr="00734C3F">
        <w:rPr>
          <w:rFonts w:eastAsia="標楷體"/>
        </w:rPr>
        <w:t>年</w:t>
      </w:r>
      <w:r w:rsidR="00B84E15" w:rsidRPr="00734C3F">
        <w:rPr>
          <w:rFonts w:eastAsia="標楷體"/>
        </w:rPr>
        <w:t>度</w:t>
      </w:r>
      <w:r w:rsidR="00116F82">
        <w:rPr>
          <w:rFonts w:eastAsia="標楷體" w:hint="eastAsia"/>
        </w:rPr>
        <w:t>學期中</w:t>
      </w:r>
      <w:r w:rsidRPr="00734C3F">
        <w:rPr>
          <w:rFonts w:eastAsia="標楷體"/>
        </w:rPr>
        <w:t>止，分</w:t>
      </w:r>
      <w:r w:rsidR="007F5C7A">
        <w:rPr>
          <w:rFonts w:eastAsia="標楷體" w:hint="eastAsia"/>
        </w:rPr>
        <w:t>5</w:t>
      </w:r>
      <w:r w:rsidRPr="00734C3F">
        <w:rPr>
          <w:rFonts w:eastAsia="標楷體"/>
        </w:rPr>
        <w:t>階段開</w:t>
      </w:r>
      <w:r w:rsidR="00667F43" w:rsidRPr="00734C3F">
        <w:rPr>
          <w:rFonts w:eastAsia="標楷體" w:hint="eastAsia"/>
        </w:rPr>
        <w:t>課</w:t>
      </w:r>
      <w:r w:rsidR="00FD637D" w:rsidRPr="00734C3F">
        <w:rPr>
          <w:rFonts w:eastAsia="標楷體" w:hint="eastAsia"/>
        </w:rPr>
        <w:t>，詳細課程暫擬如下，</w:t>
      </w:r>
      <w:r w:rsidR="00667F43" w:rsidRPr="00734C3F">
        <w:rPr>
          <w:rFonts w:eastAsia="標楷體" w:hint="eastAsia"/>
        </w:rPr>
        <w:t>本校可視</w:t>
      </w:r>
      <w:r w:rsidR="00FD637D" w:rsidRPr="00734C3F">
        <w:rPr>
          <w:rFonts w:eastAsia="標楷體" w:hint="eastAsia"/>
        </w:rPr>
        <w:t>實際需求</w:t>
      </w:r>
      <w:r w:rsidR="00667F43" w:rsidRPr="00734C3F">
        <w:rPr>
          <w:rFonts w:eastAsia="標楷體" w:hint="eastAsia"/>
        </w:rPr>
        <w:t>進行局部</w:t>
      </w:r>
      <w:r w:rsidR="00FD637D" w:rsidRPr="00734C3F">
        <w:rPr>
          <w:rFonts w:eastAsia="標楷體" w:hint="eastAsia"/>
        </w:rPr>
        <w:t>調整</w:t>
      </w:r>
      <w:r w:rsidR="00FD637D" w:rsidRPr="00734C3F">
        <w:rPr>
          <w:rFonts w:eastAsia="標楷體"/>
        </w:rPr>
        <w:t>。</w:t>
      </w:r>
      <w:r w:rsidR="0020537A" w:rsidRPr="00734C3F">
        <w:rPr>
          <w:rFonts w:eastAsia="標楷體"/>
        </w:rPr>
        <w:t>課程</w:t>
      </w:r>
      <w:r w:rsidRPr="00734C3F">
        <w:rPr>
          <w:rFonts w:eastAsia="標楷體"/>
        </w:rPr>
        <w:t>如下</w:t>
      </w:r>
      <w:r w:rsidR="0020537A" w:rsidRPr="00734C3F">
        <w:rPr>
          <w:rFonts w:eastAsia="標楷體"/>
        </w:rPr>
        <w:t>：</w:t>
      </w:r>
    </w:p>
    <w:tbl>
      <w:tblPr>
        <w:tblStyle w:val="a3"/>
        <w:tblW w:w="9781" w:type="dxa"/>
        <w:tblInd w:w="250" w:type="dxa"/>
        <w:tblLayout w:type="fixed"/>
        <w:tblLook w:val="04A0" w:firstRow="1" w:lastRow="0" w:firstColumn="1" w:lastColumn="0" w:noHBand="0" w:noVBand="1"/>
      </w:tblPr>
      <w:tblGrid>
        <w:gridCol w:w="425"/>
        <w:gridCol w:w="851"/>
        <w:gridCol w:w="1417"/>
        <w:gridCol w:w="1701"/>
        <w:gridCol w:w="426"/>
        <w:gridCol w:w="567"/>
        <w:gridCol w:w="708"/>
        <w:gridCol w:w="709"/>
        <w:gridCol w:w="709"/>
        <w:gridCol w:w="709"/>
        <w:gridCol w:w="708"/>
        <w:gridCol w:w="851"/>
      </w:tblGrid>
      <w:tr w:rsidR="00520289" w:rsidRPr="00520289" w:rsidTr="00520289">
        <w:trPr>
          <w:trHeight w:val="20"/>
        </w:trPr>
        <w:tc>
          <w:tcPr>
            <w:tcW w:w="425"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項次</w:t>
            </w:r>
          </w:p>
        </w:tc>
        <w:tc>
          <w:tcPr>
            <w:tcW w:w="2268" w:type="dxa"/>
            <w:gridSpan w:val="2"/>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課程類別</w:t>
            </w:r>
          </w:p>
        </w:tc>
        <w:tc>
          <w:tcPr>
            <w:tcW w:w="1701"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kern w:val="0"/>
                <w:sz w:val="20"/>
                <w:szCs w:val="20"/>
              </w:rPr>
              <w:t>科目名稱</w:t>
            </w:r>
          </w:p>
        </w:tc>
        <w:tc>
          <w:tcPr>
            <w:tcW w:w="426"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spacing w:val="-20"/>
                <w:kern w:val="0"/>
                <w:sz w:val="20"/>
                <w:szCs w:val="20"/>
              </w:rPr>
              <w:t>學分數</w:t>
            </w:r>
          </w:p>
        </w:tc>
        <w:tc>
          <w:tcPr>
            <w:tcW w:w="567" w:type="dxa"/>
            <w:vMerge w:val="restart"/>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時數</w:t>
            </w:r>
          </w:p>
        </w:tc>
        <w:tc>
          <w:tcPr>
            <w:tcW w:w="3543" w:type="dxa"/>
            <w:gridSpan w:val="5"/>
            <w:vAlign w:val="center"/>
          </w:tcPr>
          <w:p w:rsidR="001155B0" w:rsidRPr="00520289" w:rsidRDefault="001155B0" w:rsidP="00DE3C6E">
            <w:pPr>
              <w:adjustRightInd w:val="0"/>
              <w:snapToGrid w:val="0"/>
              <w:jc w:val="center"/>
              <w:rPr>
                <w:rFonts w:eastAsia="標楷體" w:cs="新細明體"/>
                <w:kern w:val="0"/>
                <w:sz w:val="20"/>
                <w:szCs w:val="20"/>
              </w:rPr>
            </w:pPr>
            <w:r w:rsidRPr="00520289">
              <w:rPr>
                <w:rFonts w:eastAsia="標楷體" w:cs="新細明體" w:hint="eastAsia"/>
                <w:kern w:val="0"/>
                <w:sz w:val="20"/>
                <w:szCs w:val="20"/>
              </w:rPr>
              <w:t>各階段學分數</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備註</w:t>
            </w:r>
            <w:r w:rsidRPr="00520289">
              <w:rPr>
                <w:rFonts w:eastAsia="標楷體" w:cs="新細明體" w:hint="eastAsia"/>
                <w:kern w:val="0"/>
                <w:sz w:val="20"/>
                <w:szCs w:val="20"/>
              </w:rPr>
              <w:t>/</w:t>
            </w:r>
            <w:r w:rsidRPr="00520289">
              <w:rPr>
                <w:rFonts w:eastAsia="標楷體" w:cs="新細明體" w:hint="eastAsia"/>
                <w:kern w:val="0"/>
                <w:sz w:val="20"/>
                <w:szCs w:val="20"/>
              </w:rPr>
              <w:t>講師</w:t>
            </w:r>
          </w:p>
        </w:tc>
      </w:tr>
      <w:tr w:rsidR="00520289" w:rsidRPr="00520289" w:rsidTr="00520289">
        <w:trPr>
          <w:trHeight w:val="20"/>
        </w:trPr>
        <w:tc>
          <w:tcPr>
            <w:tcW w:w="425" w:type="dxa"/>
            <w:vMerge/>
            <w:vAlign w:val="center"/>
          </w:tcPr>
          <w:p w:rsidR="001155B0" w:rsidRPr="00520289" w:rsidRDefault="001155B0" w:rsidP="00DE3C6E">
            <w:pPr>
              <w:adjustRightInd w:val="0"/>
              <w:snapToGrid w:val="0"/>
              <w:jc w:val="center"/>
              <w:rPr>
                <w:rFonts w:eastAsia="標楷體"/>
                <w:sz w:val="20"/>
                <w:szCs w:val="20"/>
              </w:rPr>
            </w:pPr>
          </w:p>
        </w:tc>
        <w:tc>
          <w:tcPr>
            <w:tcW w:w="2268" w:type="dxa"/>
            <w:gridSpan w:val="2"/>
            <w:vMerge/>
            <w:vAlign w:val="center"/>
          </w:tcPr>
          <w:p w:rsidR="001155B0" w:rsidRPr="00520289" w:rsidRDefault="001155B0" w:rsidP="00DE3C6E">
            <w:pPr>
              <w:adjustRightInd w:val="0"/>
              <w:snapToGrid w:val="0"/>
              <w:jc w:val="center"/>
              <w:rPr>
                <w:rFonts w:eastAsia="標楷體"/>
                <w:sz w:val="20"/>
                <w:szCs w:val="20"/>
              </w:rPr>
            </w:pPr>
          </w:p>
        </w:tc>
        <w:tc>
          <w:tcPr>
            <w:tcW w:w="1701" w:type="dxa"/>
            <w:vMerge/>
            <w:vAlign w:val="center"/>
          </w:tcPr>
          <w:p w:rsidR="001155B0" w:rsidRPr="00520289" w:rsidRDefault="001155B0" w:rsidP="00DE3C6E">
            <w:pPr>
              <w:adjustRightInd w:val="0"/>
              <w:snapToGrid w:val="0"/>
              <w:jc w:val="center"/>
              <w:rPr>
                <w:rFonts w:eastAsia="標楷體"/>
                <w:sz w:val="20"/>
                <w:szCs w:val="20"/>
              </w:rPr>
            </w:pPr>
          </w:p>
        </w:tc>
        <w:tc>
          <w:tcPr>
            <w:tcW w:w="426" w:type="dxa"/>
            <w:vMerge/>
            <w:vAlign w:val="center"/>
          </w:tcPr>
          <w:p w:rsidR="001155B0" w:rsidRPr="00520289" w:rsidRDefault="001155B0" w:rsidP="00DE3C6E">
            <w:pPr>
              <w:adjustRightInd w:val="0"/>
              <w:snapToGrid w:val="0"/>
              <w:jc w:val="center"/>
              <w:rPr>
                <w:rFonts w:eastAsia="標楷體"/>
                <w:sz w:val="20"/>
                <w:szCs w:val="20"/>
              </w:rPr>
            </w:pPr>
          </w:p>
        </w:tc>
        <w:tc>
          <w:tcPr>
            <w:tcW w:w="567" w:type="dxa"/>
            <w:vMerge/>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第一階段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第二階段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第三階段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第四階段</w:t>
            </w:r>
          </w:p>
        </w:tc>
        <w:tc>
          <w:tcPr>
            <w:tcW w:w="708" w:type="dxa"/>
            <w:vAlign w:val="center"/>
          </w:tcPr>
          <w:p w:rsidR="001155B0" w:rsidRPr="00520289" w:rsidRDefault="001155B0" w:rsidP="00DE3C6E">
            <w:pPr>
              <w:widowControl/>
              <w:adjustRightInd w:val="0"/>
              <w:snapToGrid w:val="0"/>
              <w:jc w:val="center"/>
              <w:rPr>
                <w:rFonts w:eastAsia="標楷體"/>
                <w:sz w:val="20"/>
                <w:szCs w:val="20"/>
              </w:rPr>
            </w:pPr>
            <w:r w:rsidRPr="00520289">
              <w:rPr>
                <w:rFonts w:eastAsia="標楷體" w:cs="新細明體" w:hint="eastAsia"/>
                <w:kern w:val="0"/>
                <w:sz w:val="20"/>
                <w:szCs w:val="20"/>
              </w:rPr>
              <w:t>第五階段</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領域核心課程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綜合活動領域核心課程</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領域內跨科課程</w:t>
            </w: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家政專長科目</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婚姻與家庭</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家政教育概論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陳慧華</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4</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restart"/>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童軍專長科目</w:t>
            </w: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休閒活動概論</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尚憶薇</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5</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ign w:val="center"/>
          </w:tcPr>
          <w:p w:rsidR="00264CE9" w:rsidRPr="00520289" w:rsidRDefault="00264CE9" w:rsidP="00DE3C6E">
            <w:pPr>
              <w:adjustRightInd w:val="0"/>
              <w:snapToGrid w:val="0"/>
              <w:jc w:val="center"/>
              <w:rPr>
                <w:rFonts w:eastAsia="標楷體"/>
                <w:sz w:val="20"/>
                <w:szCs w:val="20"/>
              </w:rPr>
            </w:pP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環境解說與戶外</w:t>
            </w:r>
            <w:r w:rsidRPr="00520289">
              <w:rPr>
                <w:rFonts w:eastAsia="標楷體" w:hint="eastAsia"/>
                <w:sz w:val="20"/>
                <w:szCs w:val="20"/>
              </w:rPr>
              <w:lastRenderedPageBreak/>
              <w:t>教學</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lastRenderedPageBreak/>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許世璋</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6</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輔導專長課程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輔導諮商基本知能與專業成長</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諮商倫理與專業發展</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restart"/>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蕭</w:t>
            </w:r>
            <w:proofErr w:type="gramStart"/>
            <w:r w:rsidRPr="00520289">
              <w:rPr>
                <w:rFonts w:eastAsia="標楷體" w:hint="eastAsia"/>
                <w:sz w:val="20"/>
                <w:szCs w:val="20"/>
              </w:rPr>
              <w:t>珺</w:t>
            </w:r>
            <w:proofErr w:type="gramEnd"/>
            <w:r w:rsidRPr="00520289">
              <w:rPr>
                <w:rFonts w:eastAsia="標楷體" w:hint="eastAsia"/>
                <w:sz w:val="20"/>
                <w:szCs w:val="20"/>
              </w:rPr>
              <w:t>予</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8</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助人歷程與技巧</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輔導原理與實務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李真文</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心理測驗與評估</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w:t>
            </w:r>
            <w:r w:rsidR="00331C87">
              <w:rPr>
                <w:rFonts w:eastAsia="標楷體" w:hint="eastAsia"/>
                <w:sz w:val="20"/>
                <w:szCs w:val="20"/>
              </w:rPr>
              <w:t>理論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高金成</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人格心理學</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林繼偉</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12</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變態心理學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Align w:val="center"/>
          </w:tcPr>
          <w:p w:rsidR="001155B0" w:rsidRPr="00520289" w:rsidRDefault="001155B0" w:rsidP="00DE3C6E">
            <w:pPr>
              <w:adjustRightInd w:val="0"/>
              <w:snapToGrid w:val="0"/>
              <w:jc w:val="center"/>
              <w:rPr>
                <w:rFonts w:eastAsia="標楷體"/>
                <w:sz w:val="20"/>
                <w:szCs w:val="20"/>
              </w:rPr>
            </w:pPr>
            <w:proofErr w:type="gramStart"/>
            <w:r w:rsidRPr="00520289">
              <w:rPr>
                <w:rFonts w:eastAsia="標楷體" w:hint="eastAsia"/>
                <w:sz w:val="20"/>
                <w:szCs w:val="20"/>
              </w:rPr>
              <w:t>莫少依</w:t>
            </w:r>
            <w:proofErr w:type="gramEnd"/>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學校輔導工作與實習</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w:t>
            </w:r>
            <w:r w:rsidR="00331C87">
              <w:rPr>
                <w:rFonts w:eastAsia="標楷體" w:hint="eastAsia"/>
                <w:sz w:val="20"/>
                <w:szCs w:val="20"/>
              </w:rPr>
              <w:t>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14</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諮商實習</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4</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72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4</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林美珠</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15</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學生自我發展與生活適應</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青少年心理學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高建民</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17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性別教育</w:t>
            </w:r>
          </w:p>
        </w:tc>
        <w:tc>
          <w:tcPr>
            <w:tcW w:w="426" w:type="dxa"/>
            <w:vAlign w:val="center"/>
          </w:tcPr>
          <w:p w:rsidR="00DE3C6E"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DE3C6E"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張德勝</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18</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多元文化教育</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林意雪</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學生學習輔導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學習輔導</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認知心理學</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FC4AF5">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學生生涯輔導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生涯規劃與適性輔導</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520289" w:rsidRPr="00520289" w:rsidTr="00520289">
        <w:trPr>
          <w:trHeight w:val="20"/>
        </w:trPr>
        <w:tc>
          <w:tcPr>
            <w:tcW w:w="4394" w:type="dxa"/>
            <w:gridSpan w:val="4"/>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合計</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4</w:t>
            </w:r>
            <w:r w:rsidR="00FC4AF5">
              <w:rPr>
                <w:rFonts w:eastAsia="標楷體" w:hint="eastAsia"/>
                <w:sz w:val="20"/>
                <w:szCs w:val="20"/>
              </w:rPr>
              <w:t>5</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810</w:t>
            </w: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6</w:t>
            </w: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9</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8</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r w:rsidR="00246969">
              <w:rPr>
                <w:rFonts w:eastAsia="標楷體" w:hint="eastAsia"/>
                <w:sz w:val="20"/>
                <w:szCs w:val="20"/>
              </w:rPr>
              <w:t>3</w:t>
            </w:r>
          </w:p>
        </w:tc>
        <w:tc>
          <w:tcPr>
            <w:tcW w:w="708" w:type="dxa"/>
            <w:vAlign w:val="center"/>
          </w:tcPr>
          <w:p w:rsidR="001155B0" w:rsidRPr="00520289" w:rsidRDefault="00246969" w:rsidP="00DE3C6E">
            <w:pPr>
              <w:adjustRightInd w:val="0"/>
              <w:snapToGrid w:val="0"/>
              <w:jc w:val="center"/>
              <w:rPr>
                <w:rFonts w:eastAsia="標楷體"/>
                <w:sz w:val="20"/>
                <w:szCs w:val="20"/>
              </w:rPr>
            </w:pPr>
            <w:r>
              <w:rPr>
                <w:rFonts w:eastAsia="標楷體" w:hint="eastAsia"/>
                <w:sz w:val="20"/>
                <w:szCs w:val="20"/>
              </w:rPr>
              <w:t>9</w:t>
            </w:r>
          </w:p>
        </w:tc>
        <w:tc>
          <w:tcPr>
            <w:tcW w:w="851" w:type="dxa"/>
            <w:vAlign w:val="center"/>
          </w:tcPr>
          <w:p w:rsidR="001155B0" w:rsidRPr="00520289" w:rsidRDefault="001155B0" w:rsidP="00DE3C6E">
            <w:pPr>
              <w:adjustRightInd w:val="0"/>
              <w:snapToGrid w:val="0"/>
              <w:jc w:val="center"/>
              <w:rPr>
                <w:rFonts w:eastAsia="標楷體"/>
                <w:sz w:val="20"/>
                <w:szCs w:val="20"/>
              </w:rPr>
            </w:pPr>
          </w:p>
        </w:tc>
      </w:tr>
    </w:tbl>
    <w:p w:rsidR="00A7229A" w:rsidRPr="00734C3F" w:rsidRDefault="004E2C18" w:rsidP="00E12F87">
      <w:pPr>
        <w:pStyle w:val="af4"/>
        <w:numPr>
          <w:ilvl w:val="0"/>
          <w:numId w:val="21"/>
        </w:numPr>
        <w:spacing w:line="440" w:lineRule="exact"/>
        <w:ind w:leftChars="0" w:left="482" w:hanging="482"/>
        <w:rPr>
          <w:rFonts w:eastAsia="標楷體"/>
          <w:b/>
        </w:rPr>
      </w:pPr>
      <w:r w:rsidRPr="00734C3F">
        <w:rPr>
          <w:rFonts w:eastAsia="標楷體" w:hint="eastAsia"/>
          <w:b/>
        </w:rPr>
        <w:t>授課</w:t>
      </w:r>
      <w:r w:rsidR="00A7229A" w:rsidRPr="00734C3F">
        <w:rPr>
          <w:rFonts w:eastAsia="標楷體"/>
          <w:b/>
        </w:rPr>
        <w:t>師資</w:t>
      </w:r>
    </w:p>
    <w:p w:rsidR="009A112C" w:rsidRPr="00734C3F" w:rsidRDefault="00F04DB4" w:rsidP="0048107E">
      <w:pPr>
        <w:pStyle w:val="af4"/>
        <w:spacing w:line="440" w:lineRule="exact"/>
        <w:ind w:leftChars="0" w:left="482"/>
        <w:rPr>
          <w:rFonts w:eastAsia="標楷體"/>
        </w:rPr>
      </w:pPr>
      <w:r w:rsidRPr="00734C3F">
        <w:rPr>
          <w:rFonts w:eastAsia="標楷體" w:hint="eastAsia"/>
        </w:rPr>
        <w:t>藉重本校與慈濟大學及其他相關學系或輔導專長師資，協助教師適應新課程之教學，以提高該類科教師專業知能、豐富教學內容的相關研究，並分享如何增進學生學習興趣、提升教學品質的相關理論與實務，使本科教學能夠生動活潑、與時俱進。</w:t>
      </w:r>
      <w:r w:rsidR="00447893" w:rsidRPr="00734C3F">
        <w:rPr>
          <w:rFonts w:eastAsia="標楷體" w:hint="eastAsia"/>
        </w:rPr>
        <w:t>(</w:t>
      </w:r>
      <w:r w:rsidR="00447893" w:rsidRPr="00734C3F">
        <w:rPr>
          <w:rFonts w:eastAsia="標楷體" w:hint="eastAsia"/>
        </w:rPr>
        <w:t>暫定師資</w:t>
      </w:r>
      <w:r w:rsidR="00447893" w:rsidRPr="00734C3F">
        <w:rPr>
          <w:rFonts w:eastAsia="標楷體" w:hint="eastAsia"/>
        </w:rPr>
        <w:t>)</w:t>
      </w:r>
    </w:p>
    <w:tbl>
      <w:tblPr>
        <w:tblW w:w="47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290"/>
        <w:gridCol w:w="968"/>
        <w:gridCol w:w="2352"/>
      </w:tblGrid>
      <w:tr w:rsidR="00976055" w:rsidRPr="007639D1" w:rsidTr="00846E89">
        <w:trPr>
          <w:cantSplit/>
          <w:trHeight w:val="352"/>
        </w:trPr>
        <w:tc>
          <w:tcPr>
            <w:tcW w:w="771"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教師</w:t>
            </w:r>
          </w:p>
        </w:tc>
        <w:tc>
          <w:tcPr>
            <w:tcW w:w="2384"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職稱</w:t>
            </w:r>
            <w:r w:rsidRPr="007639D1">
              <w:rPr>
                <w:rFonts w:eastAsia="標楷體" w:hint="eastAsia"/>
                <w:b/>
                <w:bCs/>
                <w:kern w:val="0"/>
              </w:rPr>
              <w:t>/</w:t>
            </w:r>
            <w:r w:rsidRPr="007639D1">
              <w:rPr>
                <w:rFonts w:eastAsia="標楷體" w:hint="eastAsia"/>
                <w:b/>
                <w:bCs/>
                <w:kern w:val="0"/>
              </w:rPr>
              <w:t>最高學歷</w:t>
            </w:r>
            <w:r w:rsidRPr="007639D1">
              <w:rPr>
                <w:rFonts w:eastAsia="標楷體" w:hint="eastAsia"/>
                <w:b/>
                <w:bCs/>
                <w:kern w:val="0"/>
              </w:rPr>
              <w:t>/</w:t>
            </w:r>
            <w:r w:rsidRPr="007639D1">
              <w:rPr>
                <w:rFonts w:eastAsia="標楷體" w:hint="eastAsia"/>
                <w:b/>
                <w:bCs/>
                <w:kern w:val="0"/>
              </w:rPr>
              <w:t>專長</w:t>
            </w:r>
          </w:p>
        </w:tc>
        <w:tc>
          <w:tcPr>
            <w:tcW w:w="538"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專兼任</w:t>
            </w:r>
          </w:p>
        </w:tc>
        <w:tc>
          <w:tcPr>
            <w:tcW w:w="1307"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任教科目</w:t>
            </w:r>
          </w:p>
        </w:tc>
      </w:tr>
      <w:tr w:rsidR="00976055" w:rsidRPr="007639D1" w:rsidTr="00846E89">
        <w:trPr>
          <w:cantSplit/>
          <w:trHeight w:val="691"/>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王沂釗教授</w:t>
            </w:r>
          </w:p>
        </w:tc>
        <w:tc>
          <w:tcPr>
            <w:tcW w:w="2384" w:type="pct"/>
            <w:vAlign w:val="center"/>
          </w:tcPr>
          <w:p w:rsidR="00976055" w:rsidRPr="007639D1" w:rsidRDefault="00976055" w:rsidP="000F270E">
            <w:pPr>
              <w:pStyle w:val="HTML"/>
              <w:snapToGrid w:val="0"/>
              <w:jc w:val="both"/>
              <w:rPr>
                <w:rFonts w:ascii="Times New Roman" w:eastAsia="標楷體" w:hAnsi="Times New Roman"/>
              </w:rPr>
            </w:pPr>
            <w:r w:rsidRPr="007639D1">
              <w:rPr>
                <w:rFonts w:ascii="Times New Roman" w:eastAsia="標楷體" w:hAnsi="Times New Roman" w:hint="eastAsia"/>
                <w:bCs/>
              </w:rPr>
              <w:t>國立東華</w:t>
            </w:r>
            <w:r w:rsidRPr="007639D1">
              <w:rPr>
                <w:rFonts w:ascii="Times New Roman" w:eastAsia="標楷體" w:hAnsi="Times New Roman"/>
                <w:bCs/>
              </w:rPr>
              <w:t>大學諮商</w:t>
            </w:r>
            <w:r w:rsidRPr="007639D1">
              <w:rPr>
                <w:rFonts w:ascii="Times New Roman" w:eastAsia="標楷體" w:hAnsi="Times New Roman" w:hint="eastAsia"/>
                <w:bCs/>
              </w:rPr>
              <w:t>與臨床心理</w:t>
            </w:r>
            <w:r w:rsidRPr="007639D1">
              <w:rPr>
                <w:rFonts w:ascii="Times New Roman" w:eastAsia="標楷體" w:hAnsi="Times New Roman"/>
                <w:bCs/>
              </w:rPr>
              <w:t>學系</w:t>
            </w:r>
            <w:r w:rsidRPr="007639D1">
              <w:rPr>
                <w:rFonts w:ascii="Times New Roman" w:eastAsia="標楷體" w:hAnsi="Times New Roman" w:hint="eastAsia"/>
                <w:bCs/>
              </w:rPr>
              <w:t>助理</w:t>
            </w:r>
            <w:r w:rsidRPr="007639D1">
              <w:rPr>
                <w:rFonts w:ascii="Times New Roman" w:eastAsia="標楷體" w:hAnsi="Times New Roman"/>
                <w:bCs/>
              </w:rPr>
              <w:t>教授</w:t>
            </w:r>
            <w:r w:rsidRPr="007639D1">
              <w:rPr>
                <w:rFonts w:ascii="Times New Roman" w:eastAsia="標楷體" w:hAnsi="Times New Roman" w:hint="eastAsia"/>
                <w:bCs/>
              </w:rPr>
              <w:t>/</w:t>
            </w:r>
            <w:r w:rsidRPr="007639D1">
              <w:rPr>
                <w:rFonts w:ascii="Times New Roman" w:eastAsia="標楷體" w:hAnsi="Times New Roman" w:cs="Arial"/>
              </w:rPr>
              <w:t>國立彰化師範大學輔導與</w:t>
            </w:r>
            <w:proofErr w:type="gramStart"/>
            <w:r w:rsidRPr="007639D1">
              <w:rPr>
                <w:rFonts w:ascii="Times New Roman" w:eastAsia="標楷體" w:hAnsi="Times New Roman" w:cs="Arial"/>
              </w:rPr>
              <w:t>諮</w:t>
            </w:r>
            <w:proofErr w:type="gramEnd"/>
            <w:r w:rsidRPr="007639D1">
              <w:rPr>
                <w:rFonts w:ascii="Times New Roman" w:eastAsia="標楷體" w:hAnsi="Times New Roman" w:cs="Arial"/>
              </w:rPr>
              <w:t>商學系博士</w:t>
            </w:r>
            <w:r w:rsidRPr="007639D1">
              <w:rPr>
                <w:rFonts w:ascii="Times New Roman" w:eastAsia="標楷體" w:hAnsi="Times New Roman" w:cs="Arial" w:hint="eastAsia"/>
              </w:rPr>
              <w:t>/</w:t>
            </w:r>
            <w:r w:rsidRPr="007639D1">
              <w:rPr>
                <w:rFonts w:ascii="Times New Roman" w:eastAsia="標楷體" w:hAnsi="Times New Roman"/>
              </w:rPr>
              <w:t>婚姻與家庭諮商、敘說研究、正向心理學</w:t>
            </w:r>
          </w:p>
        </w:tc>
        <w:tc>
          <w:tcPr>
            <w:tcW w:w="538" w:type="pct"/>
            <w:vAlign w:val="center"/>
          </w:tcPr>
          <w:p w:rsidR="00976055" w:rsidRPr="007639D1" w:rsidRDefault="00976055"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婚姻與家庭</w:t>
            </w:r>
          </w:p>
          <w:p w:rsidR="000F270E" w:rsidRPr="007639D1" w:rsidRDefault="000F270E" w:rsidP="000F270E">
            <w:pPr>
              <w:pStyle w:val="HTML"/>
              <w:snapToGrid w:val="0"/>
              <w:jc w:val="both"/>
              <w:rPr>
                <w:rFonts w:ascii="Times New Roman" w:eastAsia="標楷體" w:hAnsi="Times New Roman"/>
                <w:bCs/>
              </w:rPr>
            </w:pPr>
            <w:r w:rsidRPr="007639D1">
              <w:rPr>
                <w:rFonts w:eastAsia="標楷體" w:hint="eastAsia"/>
              </w:rPr>
              <w:t>學習輔導</w:t>
            </w:r>
          </w:p>
        </w:tc>
      </w:tr>
      <w:tr w:rsidR="00976055" w:rsidRPr="007639D1" w:rsidTr="00846E89">
        <w:trPr>
          <w:cantSplit/>
          <w:trHeight w:val="769"/>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尚憶薇教授</w:t>
            </w:r>
          </w:p>
        </w:tc>
        <w:tc>
          <w:tcPr>
            <w:tcW w:w="2384" w:type="pct"/>
          </w:tcPr>
          <w:p w:rsidR="00976055" w:rsidRPr="007639D1" w:rsidRDefault="008440D5" w:rsidP="000F270E">
            <w:pPr>
              <w:snapToGrid w:val="0"/>
              <w:rPr>
                <w:rFonts w:eastAsia="標楷體" w:cs="新細明體"/>
                <w:kern w:val="0"/>
              </w:rPr>
            </w:pPr>
            <w:r>
              <w:rPr>
                <w:rFonts w:eastAsia="標楷體" w:cs="新細明體" w:hint="eastAsia"/>
                <w:kern w:val="0"/>
              </w:rPr>
              <w:t>國立東華大學體育與運動科學系</w:t>
            </w:r>
            <w:r w:rsidR="00976055" w:rsidRPr="007639D1">
              <w:rPr>
                <w:rFonts w:eastAsia="標楷體" w:cs="新細明體" w:hint="eastAsia"/>
                <w:kern w:val="0"/>
              </w:rPr>
              <w:t>教授</w:t>
            </w:r>
            <w:r w:rsidR="00976055" w:rsidRPr="007639D1">
              <w:rPr>
                <w:rFonts w:eastAsia="標楷體" w:cs="新細明體" w:hint="eastAsia"/>
                <w:kern w:val="0"/>
              </w:rPr>
              <w:t>/</w:t>
            </w:r>
            <w:r w:rsidR="00976055" w:rsidRPr="007639D1">
              <w:rPr>
                <w:rFonts w:eastAsia="標楷體" w:cs="新細明體" w:hint="eastAsia"/>
                <w:kern w:val="0"/>
              </w:rPr>
              <w:t>北科羅拉多大學運動教育博士</w:t>
            </w:r>
            <w:r w:rsidR="00976055" w:rsidRPr="007639D1">
              <w:rPr>
                <w:rFonts w:eastAsia="標楷體" w:cs="新細明體" w:hint="eastAsia"/>
                <w:kern w:val="0"/>
              </w:rPr>
              <w:t>/</w:t>
            </w:r>
            <w:r w:rsidR="00976055" w:rsidRPr="007639D1">
              <w:rPr>
                <w:rFonts w:eastAsia="標楷體" w:cs="新細明體" w:hint="eastAsia"/>
                <w:kern w:val="0"/>
              </w:rPr>
              <w:t>運動休閒心理學、國中小健康與體育教材教法教學、休閒活動設計、探索體驗教育、適應體育、運動休閒行銷學、兒童運動與休閒活動、身心障礙休閒活動規劃</w:t>
            </w:r>
          </w:p>
        </w:tc>
        <w:tc>
          <w:tcPr>
            <w:tcW w:w="538" w:type="pct"/>
            <w:vAlign w:val="center"/>
          </w:tcPr>
          <w:p w:rsidR="00976055" w:rsidRPr="007639D1" w:rsidRDefault="00976055" w:rsidP="000F270E">
            <w:pPr>
              <w:snapToGrid w:val="0"/>
              <w:jc w:val="both"/>
              <w:rPr>
                <w:rFonts w:eastAsia="標楷體" w:cs="新細明體"/>
                <w:kern w:val="0"/>
              </w:rPr>
            </w:pPr>
            <w:r w:rsidRPr="007639D1">
              <w:rPr>
                <w:rFonts w:eastAsia="標楷體" w:cs="新細明體" w:hint="eastAsia"/>
                <w:kern w:val="0"/>
              </w:rPr>
              <w:t>專任</w:t>
            </w:r>
          </w:p>
        </w:tc>
        <w:tc>
          <w:tcPr>
            <w:tcW w:w="1307" w:type="pct"/>
            <w:vAlign w:val="center"/>
          </w:tcPr>
          <w:p w:rsidR="000F270E" w:rsidRPr="00233E10" w:rsidRDefault="000F270E" w:rsidP="000F270E">
            <w:pPr>
              <w:snapToGrid w:val="0"/>
              <w:jc w:val="both"/>
              <w:rPr>
                <w:rFonts w:eastAsia="標楷體"/>
              </w:rPr>
            </w:pPr>
            <w:r w:rsidRPr="007639D1">
              <w:rPr>
                <w:rFonts w:eastAsia="標楷體" w:hint="eastAsia"/>
              </w:rPr>
              <w:t>休閒活動概論</w:t>
            </w:r>
          </w:p>
        </w:tc>
      </w:tr>
      <w:tr w:rsidR="00976055" w:rsidRPr="007639D1" w:rsidTr="00846E89">
        <w:trPr>
          <w:cantSplit/>
          <w:trHeight w:val="99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林美珠教授</w:t>
            </w:r>
          </w:p>
        </w:tc>
        <w:tc>
          <w:tcPr>
            <w:tcW w:w="2384" w:type="pct"/>
          </w:tcPr>
          <w:p w:rsidR="00976055" w:rsidRPr="007639D1" w:rsidRDefault="00976055" w:rsidP="000F270E">
            <w:pPr>
              <w:widowControl/>
              <w:snapToGrid w:val="0"/>
              <w:jc w:val="both"/>
              <w:rPr>
                <w:rFonts w:eastAsia="標楷體" w:cs="Arial"/>
              </w:rPr>
            </w:pPr>
            <w:r w:rsidRPr="007639D1">
              <w:rPr>
                <w:rFonts w:eastAsia="標楷體" w:hint="eastAsia"/>
                <w:kern w:val="0"/>
              </w:rPr>
              <w:t>花蓮縣學生輔導諮商中心主任、</w:t>
            </w:r>
            <w:r w:rsidRPr="007639D1">
              <w:rPr>
                <w:rFonts w:eastAsia="標楷體"/>
              </w:rPr>
              <w:t>國立</w:t>
            </w:r>
            <w:r w:rsidRPr="007639D1">
              <w:rPr>
                <w:rFonts w:eastAsia="標楷體" w:hint="eastAsia"/>
              </w:rPr>
              <w:t>臺</w:t>
            </w:r>
            <w:r w:rsidRPr="007639D1">
              <w:rPr>
                <w:rFonts w:eastAsia="標楷體"/>
              </w:rPr>
              <w:t>灣師範大學教育心理與輔導</w:t>
            </w:r>
            <w:r w:rsidRPr="007639D1">
              <w:rPr>
                <w:rFonts w:eastAsia="標楷體" w:hint="eastAsia"/>
              </w:rPr>
              <w:t>研究所</w:t>
            </w:r>
            <w:r w:rsidRPr="007639D1">
              <w:rPr>
                <w:rFonts w:eastAsia="標楷體"/>
              </w:rPr>
              <w:t>諮商</w:t>
            </w:r>
            <w:r w:rsidRPr="007639D1">
              <w:rPr>
                <w:rFonts w:eastAsia="標楷體" w:hint="eastAsia"/>
              </w:rPr>
              <w:t>心理學</w:t>
            </w:r>
            <w:r w:rsidRPr="007639D1">
              <w:rPr>
                <w:rFonts w:eastAsia="標楷體"/>
              </w:rPr>
              <w:t>博士</w:t>
            </w:r>
            <w:r w:rsidRPr="007639D1">
              <w:rPr>
                <w:rFonts w:eastAsia="標楷體" w:hint="eastAsia"/>
              </w:rPr>
              <w:t>/</w:t>
            </w:r>
            <w:r w:rsidRPr="007639D1">
              <w:rPr>
                <w:rFonts w:eastAsia="標楷體" w:cs="Arial" w:hint="eastAsia"/>
              </w:rPr>
              <w:t xml:space="preserve"> </w:t>
            </w:r>
            <w:r w:rsidRPr="007639D1">
              <w:rPr>
                <w:rFonts w:eastAsia="標楷體"/>
              </w:rPr>
              <w:t>遊戲治療、諮商理論與技術、客體關係</w:t>
            </w:r>
            <w:r w:rsidRPr="007639D1">
              <w:rPr>
                <w:rFonts w:eastAsia="標楷體" w:hint="eastAsia"/>
              </w:rPr>
              <w:t>理論</w:t>
            </w:r>
            <w:r w:rsidRPr="007639D1">
              <w:rPr>
                <w:rFonts w:eastAsia="標楷體"/>
              </w:rPr>
              <w:t>、人格心理學、諮商督導</w:t>
            </w:r>
            <w:r w:rsidRPr="007639D1">
              <w:rPr>
                <w:rFonts w:eastAsia="標楷體" w:hint="eastAsia"/>
              </w:rPr>
              <w:t>、危機處理</w:t>
            </w:r>
          </w:p>
        </w:tc>
        <w:tc>
          <w:tcPr>
            <w:tcW w:w="538" w:type="pct"/>
            <w:vAlign w:val="center"/>
          </w:tcPr>
          <w:p w:rsidR="00976055" w:rsidRPr="007639D1" w:rsidRDefault="00976055" w:rsidP="000F270E">
            <w:pPr>
              <w:widowControl/>
              <w:snapToGrid w:val="0"/>
              <w:jc w:val="both"/>
              <w:rPr>
                <w:rFonts w:eastAsia="標楷體"/>
                <w:kern w:val="0"/>
              </w:rPr>
            </w:pPr>
            <w:r w:rsidRPr="007639D1">
              <w:rPr>
                <w:rFonts w:eastAsia="標楷體" w:hint="eastAsia"/>
                <w:kern w:val="0"/>
              </w:rPr>
              <w:t>兼任</w:t>
            </w:r>
          </w:p>
        </w:tc>
        <w:tc>
          <w:tcPr>
            <w:tcW w:w="1307" w:type="pct"/>
            <w:vAlign w:val="center"/>
          </w:tcPr>
          <w:p w:rsidR="00976055" w:rsidRPr="007639D1" w:rsidRDefault="000F270E" w:rsidP="000F270E">
            <w:pPr>
              <w:widowControl/>
              <w:snapToGrid w:val="0"/>
              <w:jc w:val="both"/>
              <w:rPr>
                <w:rFonts w:eastAsia="標楷體"/>
                <w:kern w:val="0"/>
              </w:rPr>
            </w:pPr>
            <w:r w:rsidRPr="007639D1">
              <w:rPr>
                <w:rFonts w:eastAsia="標楷體" w:hint="eastAsia"/>
              </w:rPr>
              <w:t>諮商實習</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林意雪教授</w:t>
            </w:r>
          </w:p>
        </w:tc>
        <w:tc>
          <w:tcPr>
            <w:tcW w:w="2384" w:type="pct"/>
          </w:tcPr>
          <w:p w:rsidR="00976055" w:rsidRPr="007639D1" w:rsidRDefault="00976055" w:rsidP="00FD7B3E">
            <w:pPr>
              <w:widowControl/>
              <w:snapToGrid w:val="0"/>
              <w:rPr>
                <w:rFonts w:eastAsia="標楷體" w:cs="新細明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副教授</w:t>
            </w:r>
            <w:r w:rsidRPr="007639D1">
              <w:rPr>
                <w:rFonts w:eastAsia="標楷體" w:hint="eastAsia"/>
                <w:bCs/>
                <w:kern w:val="0"/>
              </w:rPr>
              <w:t>/</w:t>
            </w:r>
            <w:r w:rsidRPr="007639D1">
              <w:rPr>
                <w:rFonts w:eastAsia="標楷體"/>
              </w:rPr>
              <w:t>美國華盛頓大學西雅圖校區課程與教學哲學博士</w:t>
            </w:r>
            <w:r w:rsidRPr="007639D1">
              <w:rPr>
                <w:rFonts w:eastAsia="標楷體" w:hint="eastAsia"/>
              </w:rPr>
              <w:t>/</w:t>
            </w:r>
            <w:r w:rsidRPr="007639D1">
              <w:rPr>
                <w:rFonts w:eastAsia="標楷體" w:cs="新細明體"/>
                <w:kern w:val="0"/>
              </w:rPr>
              <w:t>多元文化教學、兒童文學與閱讀、小組互動與討論、言談分析、大學教學策略</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多元文化教育</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lastRenderedPageBreak/>
              <w:t>高建民老師</w:t>
            </w:r>
          </w:p>
        </w:tc>
        <w:tc>
          <w:tcPr>
            <w:tcW w:w="2384" w:type="pct"/>
          </w:tcPr>
          <w:p w:rsidR="00976055" w:rsidRPr="007639D1" w:rsidRDefault="00976055" w:rsidP="000F270E">
            <w:pPr>
              <w:pStyle w:val="Web"/>
              <w:snapToGrid w:val="0"/>
              <w:spacing w:before="0" w:beforeAutospacing="0" w:after="0" w:afterAutospacing="0"/>
              <w:rPr>
                <w:rFonts w:ascii="Times New Roman" w:eastAsia="標楷體" w:hAnsi="Times New Roman"/>
                <w:color w:val="333333"/>
                <w:spacing w:val="24"/>
              </w:rPr>
            </w:pPr>
            <w:r w:rsidRPr="007639D1">
              <w:rPr>
                <w:rFonts w:ascii="Times New Roman" w:eastAsia="標楷體" w:hAnsi="Times New Roman" w:hint="eastAsia"/>
                <w:bCs/>
              </w:rPr>
              <w:t>國立東華</w:t>
            </w:r>
            <w:r w:rsidRPr="007639D1">
              <w:rPr>
                <w:rFonts w:ascii="Times New Roman" w:eastAsia="標楷體" w:hAnsi="Times New Roman"/>
                <w:bCs/>
              </w:rPr>
              <w:t>大學</w:t>
            </w:r>
            <w:r w:rsidR="00FD7B3E">
              <w:rPr>
                <w:rFonts w:ascii="Times New Roman" w:eastAsia="標楷體" w:hAnsi="Times New Roman" w:hint="eastAsia"/>
                <w:bCs/>
              </w:rPr>
              <w:t>教育</w:t>
            </w:r>
            <w:r w:rsidRPr="007639D1">
              <w:rPr>
                <w:rFonts w:ascii="Times New Roman" w:eastAsia="標楷體" w:hAnsi="Times New Roman"/>
                <w:bCs/>
              </w:rPr>
              <w:t>與</w:t>
            </w:r>
            <w:r w:rsidRPr="007639D1">
              <w:rPr>
                <w:rFonts w:ascii="Times New Roman" w:eastAsia="標楷體" w:hAnsi="Times New Roman" w:hint="eastAsia"/>
                <w:bCs/>
              </w:rPr>
              <w:t>潛能開發</w:t>
            </w:r>
            <w:r w:rsidRPr="007639D1">
              <w:rPr>
                <w:rFonts w:ascii="Times New Roman" w:eastAsia="標楷體" w:hAnsi="Times New Roman"/>
                <w:bCs/>
              </w:rPr>
              <w:t>學系</w:t>
            </w:r>
            <w:r w:rsidRPr="007639D1">
              <w:rPr>
                <w:rFonts w:ascii="Times New Roman" w:eastAsia="標楷體" w:hAnsi="Times New Roman" w:hint="eastAsia"/>
                <w:bCs/>
              </w:rPr>
              <w:t>副教授</w:t>
            </w:r>
            <w:r w:rsidRPr="007639D1">
              <w:rPr>
                <w:rFonts w:ascii="Times New Roman" w:eastAsia="標楷體" w:hAnsi="Times New Roman" w:hint="eastAsia"/>
                <w:bCs/>
              </w:rPr>
              <w:t>/</w:t>
            </w:r>
            <w:r w:rsidRPr="007639D1">
              <w:rPr>
                <w:rFonts w:ascii="Times New Roman" w:eastAsia="標楷體" w:hAnsi="Times New Roman" w:hint="eastAsia"/>
                <w:bCs/>
              </w:rPr>
              <w:t>國立台灣師範大學教育研究所博士</w:t>
            </w:r>
            <w:r w:rsidRPr="007639D1">
              <w:rPr>
                <w:rFonts w:ascii="Times New Roman" w:eastAsia="標楷體" w:hAnsi="Times New Roman" w:hint="eastAsia"/>
                <w:bCs/>
              </w:rPr>
              <w:t>/</w:t>
            </w:r>
            <w:r w:rsidRPr="007639D1">
              <w:rPr>
                <w:rFonts w:ascii="Times New Roman" w:eastAsia="標楷體" w:hAnsi="Times New Roman" w:hint="eastAsia"/>
                <w:bCs/>
              </w:rPr>
              <w:t>青少年心理學、教育社會學、課程與教學、比較教育、英文教學、記憶潛能開發</w:t>
            </w:r>
          </w:p>
        </w:tc>
        <w:tc>
          <w:tcPr>
            <w:tcW w:w="538" w:type="pct"/>
            <w:vAlign w:val="center"/>
          </w:tcPr>
          <w:p w:rsidR="00976055" w:rsidRPr="007639D1" w:rsidRDefault="00976055" w:rsidP="000F270E">
            <w:pPr>
              <w:pStyle w:val="Web"/>
              <w:snapToGrid w:val="0"/>
              <w:spacing w:before="0" w:beforeAutospacing="0" w:after="0" w:afterAutospacing="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Web"/>
              <w:snapToGrid w:val="0"/>
              <w:spacing w:before="0" w:beforeAutospacing="0" w:after="0" w:afterAutospacing="0"/>
              <w:jc w:val="both"/>
              <w:rPr>
                <w:rFonts w:ascii="Times New Roman" w:eastAsia="標楷體" w:hAnsi="Times New Roman"/>
                <w:bCs/>
              </w:rPr>
            </w:pPr>
            <w:r w:rsidRPr="007639D1">
              <w:rPr>
                <w:rFonts w:eastAsia="標楷體" w:hint="eastAsia"/>
              </w:rPr>
              <w:t>青少年心理學</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高金成教授</w:t>
            </w:r>
          </w:p>
        </w:tc>
        <w:tc>
          <w:tcPr>
            <w:tcW w:w="2384" w:type="pct"/>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助理教授</w:t>
            </w:r>
            <w:r w:rsidRPr="007639D1">
              <w:rPr>
                <w:rFonts w:eastAsia="標楷體" w:hint="eastAsia"/>
                <w:bCs/>
                <w:kern w:val="0"/>
              </w:rPr>
              <w:t>/</w:t>
            </w:r>
            <w:r w:rsidRPr="007639D1">
              <w:rPr>
                <w:rFonts w:eastAsia="標楷體"/>
              </w:rPr>
              <w:t>美國紐約州立大學哲學博士</w:t>
            </w:r>
            <w:r w:rsidRPr="007639D1">
              <w:rPr>
                <w:rFonts w:eastAsia="標楷體" w:hint="eastAsia"/>
              </w:rPr>
              <w:t>/</w:t>
            </w:r>
            <w:r w:rsidRPr="007639D1">
              <w:rPr>
                <w:rFonts w:eastAsia="標楷體"/>
              </w:rPr>
              <w:t>發展心理學、情緒管理、靈性成長、習慣領域</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心理測驗</w:t>
            </w:r>
            <w:r w:rsidR="00331C87">
              <w:rPr>
                <w:rFonts w:eastAsia="標楷體" w:hint="eastAsia"/>
              </w:rPr>
              <w:t>理論</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陳淑瓊教授</w:t>
            </w:r>
          </w:p>
        </w:tc>
        <w:tc>
          <w:tcPr>
            <w:tcW w:w="2384" w:type="pct"/>
          </w:tcPr>
          <w:p w:rsidR="00976055" w:rsidRPr="007639D1" w:rsidRDefault="001F488E" w:rsidP="000F270E">
            <w:pPr>
              <w:widowControl/>
              <w:snapToGrid w:val="0"/>
              <w:jc w:val="both"/>
              <w:rPr>
                <w:rFonts w:eastAsia="標楷體"/>
                <w:bCs/>
                <w:kern w:val="0"/>
              </w:rPr>
            </w:pPr>
            <w:r w:rsidRPr="007639D1">
              <w:rPr>
                <w:rFonts w:eastAsia="標楷體" w:hint="eastAsia"/>
                <w:bCs/>
              </w:rPr>
              <w:t>國立東華</w:t>
            </w:r>
            <w:r w:rsidRPr="007639D1">
              <w:rPr>
                <w:rFonts w:eastAsia="標楷體"/>
                <w:bCs/>
              </w:rPr>
              <w:t>大學諮商</w:t>
            </w:r>
            <w:r w:rsidRPr="007639D1">
              <w:rPr>
                <w:rFonts w:eastAsia="標楷體" w:hint="eastAsia"/>
                <w:bCs/>
              </w:rPr>
              <w:t>與臨床心理</w:t>
            </w:r>
            <w:r w:rsidRPr="007639D1">
              <w:rPr>
                <w:rFonts w:eastAsia="標楷體"/>
                <w:bCs/>
              </w:rPr>
              <w:t>學系</w:t>
            </w:r>
            <w:r w:rsidRPr="007639D1">
              <w:rPr>
                <w:rFonts w:eastAsia="標楷體" w:hint="eastAsia"/>
                <w:bCs/>
              </w:rPr>
              <w:t>副</w:t>
            </w:r>
            <w:r w:rsidRPr="007639D1">
              <w:rPr>
                <w:rFonts w:eastAsia="標楷體"/>
                <w:bCs/>
              </w:rPr>
              <w:t>教授</w:t>
            </w:r>
            <w:r w:rsidRPr="007639D1">
              <w:rPr>
                <w:rFonts w:eastAsia="標楷體" w:hint="eastAsia"/>
                <w:bCs/>
              </w:rPr>
              <w:t>/</w:t>
            </w:r>
            <w:r w:rsidR="00976055" w:rsidRPr="007639D1">
              <w:rPr>
                <w:rFonts w:eastAsia="標楷體" w:hint="eastAsia"/>
                <w:bCs/>
                <w:kern w:val="0"/>
              </w:rPr>
              <w:t>美國辛辛那提大學諮商師教育哲學博士</w:t>
            </w:r>
            <w:r w:rsidRPr="007639D1">
              <w:rPr>
                <w:rFonts w:eastAsia="標楷體" w:hint="eastAsia"/>
                <w:bCs/>
                <w:kern w:val="0"/>
              </w:rPr>
              <w:t>/</w:t>
            </w:r>
            <w:r w:rsidRPr="007639D1">
              <w:rPr>
                <w:rFonts w:eastAsia="標楷體" w:hint="eastAsia"/>
                <w:bCs/>
                <w:kern w:val="0"/>
              </w:rPr>
              <w:t>多元文化諮商、個案研究、團體諮商</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rPr>
            </w:pPr>
            <w:r w:rsidRPr="007639D1">
              <w:rPr>
                <w:rFonts w:eastAsia="標楷體" w:hint="eastAsia"/>
              </w:rPr>
              <w:t>諮商倫理與專業發展</w:t>
            </w:r>
          </w:p>
          <w:p w:rsidR="000F270E" w:rsidRPr="007639D1" w:rsidRDefault="000F270E" w:rsidP="000F270E">
            <w:pPr>
              <w:widowControl/>
              <w:snapToGrid w:val="0"/>
              <w:jc w:val="both"/>
              <w:rPr>
                <w:rFonts w:eastAsia="標楷體"/>
                <w:bCs/>
                <w:kern w:val="0"/>
              </w:rPr>
            </w:pPr>
            <w:r w:rsidRPr="007639D1">
              <w:rPr>
                <w:rFonts w:eastAsia="標楷體" w:hint="eastAsia"/>
              </w:rPr>
              <w:t>助人歷程與技巧</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kern w:val="0"/>
              </w:rPr>
            </w:pPr>
            <w:r w:rsidRPr="007639D1">
              <w:rPr>
                <w:rFonts w:eastAsia="標楷體" w:hint="eastAsia"/>
              </w:rPr>
              <w:t>張景媛教授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rPr>
                <w:rFonts w:eastAsia="標楷體" w:cs="新細明體"/>
                <w:kern w:val="0"/>
              </w:rPr>
            </w:pPr>
            <w:r w:rsidRPr="007639D1">
              <w:rPr>
                <w:rFonts w:eastAsia="標楷體" w:hint="eastAsia"/>
                <w:bCs/>
                <w:kern w:val="0"/>
              </w:rPr>
              <w:t>國立臺灣師範大學教育心理與輔導學系及慈濟大學兒童發展與家庭教育學系兼任教授</w:t>
            </w:r>
            <w:r w:rsidRPr="007639D1">
              <w:rPr>
                <w:rFonts w:eastAsia="標楷體" w:hint="eastAsia"/>
                <w:bCs/>
                <w:kern w:val="0"/>
              </w:rPr>
              <w:t>/</w:t>
            </w:r>
            <w:r w:rsidRPr="007639D1">
              <w:rPr>
                <w:rStyle w:val="ad"/>
                <w:rFonts w:eastAsia="標楷體"/>
                <w:b w:val="0"/>
              </w:rPr>
              <w:t>國立</w:t>
            </w:r>
            <w:r w:rsidRPr="007639D1">
              <w:rPr>
                <w:rStyle w:val="ad"/>
                <w:rFonts w:eastAsia="標楷體" w:hint="eastAsia"/>
                <w:b w:val="0"/>
              </w:rPr>
              <w:t>臺</w:t>
            </w:r>
            <w:r w:rsidRPr="007639D1">
              <w:rPr>
                <w:rStyle w:val="ad"/>
                <w:rFonts w:eastAsia="標楷體"/>
                <w:b w:val="0"/>
              </w:rPr>
              <w:t>灣師範大學教育心理與輔導研究所博士</w:t>
            </w:r>
            <w:r w:rsidRPr="007639D1">
              <w:rPr>
                <w:rStyle w:val="ad"/>
                <w:rFonts w:eastAsia="標楷體" w:hint="eastAsia"/>
                <w:b w:val="0"/>
              </w:rPr>
              <w:t>/</w:t>
            </w:r>
            <w:r w:rsidRPr="007639D1">
              <w:rPr>
                <w:rFonts w:eastAsia="標楷體" w:cs="新細明體"/>
                <w:bCs/>
                <w:kern w:val="0"/>
              </w:rPr>
              <w:t>教育心理學、認知心理學的應用、心理與教育測驗、學習診斷與輔導、創造力教育</w:t>
            </w:r>
            <w:r w:rsidRPr="007639D1">
              <w:rPr>
                <w:rFonts w:eastAsia="標楷體" w:cs="新細明體" w:hint="eastAsia"/>
                <w:bCs/>
                <w:kern w:val="0"/>
              </w:rPr>
              <w:t>、服務學習</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綜合活動領域概論</w:t>
            </w:r>
          </w:p>
          <w:p w:rsidR="000F270E" w:rsidRPr="007639D1" w:rsidRDefault="000F270E" w:rsidP="000F270E">
            <w:pPr>
              <w:widowControl/>
              <w:snapToGrid w:val="0"/>
              <w:jc w:val="both"/>
              <w:rPr>
                <w:rFonts w:eastAsia="標楷體"/>
                <w:bCs/>
                <w:kern w:val="0"/>
              </w:rPr>
            </w:pPr>
            <w:r w:rsidRPr="007639D1">
              <w:rPr>
                <w:rFonts w:eastAsia="標楷體" w:hint="eastAsia"/>
              </w:rPr>
              <w:t>認知心理學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張德勝教授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rPr>
              <w:t>美國北德州立大學教育博士</w:t>
            </w:r>
            <w:r w:rsidRPr="007639D1">
              <w:rPr>
                <w:rFonts w:eastAsia="標楷體" w:hint="eastAsia"/>
              </w:rPr>
              <w:t>/</w:t>
            </w:r>
            <w:r w:rsidRPr="007639D1">
              <w:rPr>
                <w:rFonts w:eastAsia="標楷體"/>
              </w:rPr>
              <w:t>大學教與學、教育測驗與統計、教育心理學、教師專業發展與評鑑、性別教育、同志教育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bCs/>
                <w:kern w:val="0"/>
              </w:rPr>
            </w:pPr>
            <w:r w:rsidRPr="00233E10">
              <w:rPr>
                <w:rFonts w:eastAsia="標楷體" w:hint="eastAsia"/>
              </w:rPr>
              <w:t>性別教育</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center"/>
              <w:rPr>
                <w:rFonts w:eastAsia="標楷體"/>
                <w:kern w:val="0"/>
              </w:rPr>
            </w:pPr>
            <w:r w:rsidRPr="007639D1">
              <w:rPr>
                <w:rFonts w:eastAsia="標楷體" w:hint="eastAsia"/>
                <w:kern w:val="0"/>
              </w:rPr>
              <w:t>許世璋</w:t>
            </w:r>
            <w:r w:rsidR="00976055" w:rsidRPr="007639D1">
              <w:rPr>
                <w:rFonts w:eastAsia="標楷體" w:hint="eastAsia"/>
                <w:kern w:val="0"/>
              </w:rPr>
              <w:t>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0722A5" w:rsidP="000722A5">
            <w:pPr>
              <w:widowControl/>
              <w:snapToGrid w:val="0"/>
              <w:jc w:val="both"/>
              <w:rPr>
                <w:rFonts w:eastAsia="標楷體"/>
              </w:rPr>
            </w:pPr>
            <w:r w:rsidRPr="007639D1">
              <w:rPr>
                <w:rFonts w:eastAsia="標楷體" w:hint="eastAsia"/>
                <w:bCs/>
                <w:kern w:val="0"/>
              </w:rPr>
              <w:t>國立東華</w:t>
            </w:r>
            <w:r w:rsidRPr="007639D1">
              <w:rPr>
                <w:rFonts w:eastAsia="標楷體"/>
                <w:bCs/>
                <w:kern w:val="0"/>
              </w:rPr>
              <w:t>大學</w:t>
            </w:r>
            <w:r w:rsidRPr="007639D1">
              <w:rPr>
                <w:rFonts w:eastAsia="標楷體" w:hint="eastAsia"/>
                <w:bCs/>
                <w:kern w:val="0"/>
              </w:rPr>
              <w:t>自然資源與環境</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hint="eastAsia"/>
              </w:rPr>
              <w:t>美國俄亥俄州立大學自然資源學院環境教育與解說博士</w:t>
            </w:r>
            <w:r w:rsidRPr="007639D1">
              <w:rPr>
                <w:rFonts w:eastAsia="標楷體" w:hint="eastAsia"/>
              </w:rPr>
              <w:t>/</w:t>
            </w:r>
            <w:r w:rsidRPr="007639D1">
              <w:rPr>
                <w:rFonts w:eastAsia="標楷體" w:hint="eastAsia"/>
              </w:rPr>
              <w:t>環境教育、環境解說、自然教育中心</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both"/>
              <w:rPr>
                <w:rFonts w:eastAsia="標楷體"/>
                <w:bCs/>
                <w:kern w:val="0"/>
              </w:rPr>
            </w:pPr>
            <w:r w:rsidRPr="007639D1">
              <w:rPr>
                <w:rFonts w:eastAsia="標楷體" w:hint="eastAsia"/>
              </w:rPr>
              <w:t>環境解說與戶外教學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羅寶鳳教授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w:t>
            </w:r>
            <w:r w:rsidRPr="007639D1">
              <w:rPr>
                <w:rFonts w:eastAsia="標楷體" w:cs="標楷體"/>
                <w:kern w:val="0"/>
              </w:rPr>
              <w:t>大學</w:t>
            </w:r>
            <w:r w:rsidR="00FD7B3E">
              <w:rPr>
                <w:rFonts w:eastAsia="標楷體" w:cs="標楷體" w:hint="eastAsia"/>
                <w:kern w:val="0"/>
              </w:rPr>
              <w:t>教育</w:t>
            </w:r>
            <w:r w:rsidRPr="007639D1">
              <w:rPr>
                <w:rFonts w:eastAsia="標楷體" w:cs="標楷體"/>
                <w:kern w:val="0"/>
              </w:rPr>
              <w:t>與</w:t>
            </w:r>
            <w:r w:rsidRPr="007639D1">
              <w:rPr>
                <w:rFonts w:eastAsia="標楷體" w:cs="標楷體" w:hint="eastAsia"/>
                <w:kern w:val="0"/>
              </w:rPr>
              <w:t>潛能開發</w:t>
            </w:r>
            <w:r w:rsidRPr="007639D1">
              <w:rPr>
                <w:rFonts w:eastAsia="標楷體" w:cs="標楷體"/>
                <w:kern w:val="0"/>
              </w:rPr>
              <w:t>學系</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kern w:val="0"/>
              </w:rPr>
              <w:t>美國威斯康辛大學教育哲學博士</w:t>
            </w:r>
            <w:r w:rsidRPr="007639D1">
              <w:rPr>
                <w:rFonts w:eastAsia="標楷體" w:cs="標楷體" w:hint="eastAsia"/>
                <w:kern w:val="0"/>
              </w:rPr>
              <w:t>/</w:t>
            </w:r>
            <w:r w:rsidRPr="007639D1">
              <w:rPr>
                <w:rFonts w:eastAsia="標楷體" w:cs="標楷體"/>
                <w:kern w:val="0"/>
              </w:rPr>
              <w:t>教學與學習、終身學習、成人學習、高等教育的教學、師生關係</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學校輔導工作</w:t>
            </w:r>
            <w:r w:rsidR="002D709E">
              <w:rPr>
                <w:rFonts w:eastAsia="標楷體" w:hint="eastAsia"/>
              </w:rPr>
              <w:t>與實務</w:t>
            </w:r>
          </w:p>
          <w:p w:rsidR="000F270E" w:rsidRPr="007639D1" w:rsidRDefault="000F270E" w:rsidP="000F270E">
            <w:pPr>
              <w:widowControl/>
              <w:snapToGrid w:val="0"/>
              <w:jc w:val="both"/>
              <w:rPr>
                <w:rFonts w:eastAsia="標楷體" w:cs="標楷體"/>
                <w:kern w:val="0"/>
              </w:rPr>
            </w:pPr>
            <w:r w:rsidRPr="007639D1">
              <w:rPr>
                <w:rFonts w:eastAsia="標楷體" w:hint="eastAsia"/>
              </w:rPr>
              <w:t>生涯規劃與適性輔導</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蕭</w:t>
            </w:r>
            <w:proofErr w:type="gramStart"/>
            <w:r w:rsidRPr="007639D1">
              <w:rPr>
                <w:rFonts w:eastAsia="標楷體" w:hint="eastAsia"/>
              </w:rPr>
              <w:t>珺</w:t>
            </w:r>
            <w:proofErr w:type="gramEnd"/>
            <w:r w:rsidRPr="007639D1">
              <w:rPr>
                <w:rFonts w:eastAsia="標楷體" w:hint="eastAsia"/>
              </w:rPr>
              <w:t>予教授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幸福對話心理工作室負責人</w:t>
            </w:r>
            <w:r w:rsidRPr="007639D1">
              <w:rPr>
                <w:rFonts w:eastAsia="標楷體" w:cs="標楷體" w:hint="eastAsia"/>
                <w:kern w:val="0"/>
              </w:rPr>
              <w:t>/</w:t>
            </w:r>
            <w:r w:rsidRPr="007639D1">
              <w:rPr>
                <w:rFonts w:eastAsia="標楷體" w:cs="標楷體" w:hint="eastAsia"/>
                <w:kern w:val="0"/>
              </w:rPr>
              <w:t>英國愛丁堡大學心理治療與諮商系博士候選人</w:t>
            </w:r>
            <w:r w:rsidRPr="007639D1">
              <w:rPr>
                <w:rFonts w:eastAsia="標楷體" w:cs="標楷體" w:hint="eastAsia"/>
                <w:kern w:val="0"/>
              </w:rPr>
              <w:t>/</w:t>
            </w:r>
            <w:r w:rsidRPr="007639D1">
              <w:rPr>
                <w:rFonts w:eastAsia="標楷體" w:cs="標楷體" w:hint="eastAsia"/>
                <w:kern w:val="0"/>
              </w:rPr>
              <w:t>跨文化衝突研究、員工協助方案、人際溝通</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諮商理論與技術</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李真文教授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w:t>
            </w:r>
            <w:r w:rsidR="00FD7B3E">
              <w:rPr>
                <w:rFonts w:eastAsia="標楷體" w:cs="標楷體" w:hint="eastAsia"/>
                <w:kern w:val="0"/>
              </w:rPr>
              <w:t>教育</w:t>
            </w:r>
            <w:r w:rsidRPr="007639D1">
              <w:rPr>
                <w:rFonts w:eastAsia="標楷體" w:cs="標楷體" w:hint="eastAsia"/>
                <w:kern w:val="0"/>
              </w:rPr>
              <w:t>與潛能開發學系</w:t>
            </w:r>
            <w:r w:rsidR="00FD7B3E">
              <w:rPr>
                <w:rFonts w:eastAsia="標楷體" w:cs="標楷體" w:hint="eastAsia"/>
                <w:kern w:val="0"/>
              </w:rPr>
              <w:t>副</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hint="eastAsia"/>
                <w:kern w:val="0"/>
              </w:rPr>
              <w:t>國立政治大學教育研究所博士</w:t>
            </w:r>
            <w:r w:rsidRPr="007639D1">
              <w:rPr>
                <w:rFonts w:eastAsia="標楷體" w:cs="標楷體" w:hint="eastAsia"/>
                <w:kern w:val="0"/>
              </w:rPr>
              <w:t>/</w:t>
            </w:r>
            <w:r w:rsidRPr="007639D1">
              <w:rPr>
                <w:rFonts w:eastAsia="標楷體" w:cs="標楷體" w:hint="eastAsia"/>
                <w:kern w:val="0"/>
              </w:rPr>
              <w:t>教育哲學、教育倫理學、人權教育、生命教育、師資培育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輔導原理與實務</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陳慧華教授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國立東華大學幼兒教育學系副教授</w:t>
            </w:r>
            <w:r w:rsidRPr="007639D1">
              <w:rPr>
                <w:rFonts w:eastAsia="標楷體" w:cs="標楷體" w:hint="eastAsia"/>
                <w:kern w:val="0"/>
              </w:rPr>
              <w:t>/</w:t>
            </w:r>
            <w:r w:rsidRPr="007639D1">
              <w:rPr>
                <w:rFonts w:eastAsia="標楷體" w:cs="標楷體" w:hint="eastAsia"/>
                <w:kern w:val="0"/>
              </w:rPr>
              <w:t>美國南達科他大學幼教專長教育博士</w:t>
            </w:r>
            <w:r w:rsidRPr="007639D1">
              <w:rPr>
                <w:rFonts w:eastAsia="標楷體" w:cs="標楷體" w:hint="eastAsia"/>
                <w:kern w:val="0"/>
              </w:rPr>
              <w:t>/</w:t>
            </w:r>
            <w:r w:rsidRPr="007639D1">
              <w:rPr>
                <w:rFonts w:eastAsia="標楷體" w:cs="標楷體" w:hint="eastAsia"/>
                <w:kern w:val="0"/>
              </w:rPr>
              <w:t>幼兒課程與教學、家庭教育</w:t>
            </w:r>
            <w:r w:rsidRPr="007639D1">
              <w:rPr>
                <w:rFonts w:eastAsia="標楷體" w:cs="標楷體" w:hint="eastAsia"/>
                <w:kern w:val="0"/>
              </w:rPr>
              <w:t>(</w:t>
            </w:r>
            <w:r w:rsidRPr="007639D1">
              <w:rPr>
                <w:rFonts w:eastAsia="標楷體" w:cs="標楷體" w:hint="eastAsia"/>
                <w:kern w:val="0"/>
              </w:rPr>
              <w:t>親職教育</w:t>
            </w:r>
            <w:r w:rsidRPr="007639D1">
              <w:rPr>
                <w:rFonts w:eastAsia="標楷體" w:cs="標楷體" w:hint="eastAsia"/>
                <w:kern w:val="0"/>
              </w:rPr>
              <w:t>)</w:t>
            </w:r>
            <w:r w:rsidRPr="007639D1">
              <w:rPr>
                <w:rFonts w:eastAsia="標楷體" w:cs="標楷體" w:hint="eastAsia"/>
                <w:kern w:val="0"/>
              </w:rPr>
              <w:t>、蒙特梭利教育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家政教育概論</w:t>
            </w:r>
          </w:p>
        </w:tc>
      </w:tr>
      <w:tr w:rsidR="00846E89"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lastRenderedPageBreak/>
              <w:t>林繼偉教授</w:t>
            </w:r>
          </w:p>
        </w:tc>
        <w:tc>
          <w:tcPr>
            <w:tcW w:w="2384" w:type="pct"/>
            <w:tcBorders>
              <w:top w:val="single" w:sz="4" w:space="0" w:color="auto"/>
              <w:left w:val="single" w:sz="4" w:space="0" w:color="auto"/>
              <w:bottom w:val="single" w:sz="4" w:space="0" w:color="auto"/>
              <w:right w:val="single" w:sz="4" w:space="0" w:color="auto"/>
            </w:tcBorders>
          </w:tcPr>
          <w:p w:rsidR="00846E89" w:rsidRPr="007639D1" w:rsidRDefault="00846E89" w:rsidP="00846E89">
            <w:pPr>
              <w:widowControl/>
              <w:snapToGrid w:val="0"/>
              <w:jc w:val="both"/>
              <w:rPr>
                <w:rFonts w:eastAsia="標楷體" w:cs="標楷體"/>
                <w:kern w:val="0"/>
              </w:rPr>
            </w:pPr>
            <w:r w:rsidRPr="007639D1">
              <w:rPr>
                <w:rFonts w:eastAsia="標楷體" w:cs="標楷體"/>
                <w:kern w:val="0"/>
              </w:rPr>
              <w:t>國立東華大學諮商與臨床心理學系副教授</w:t>
            </w:r>
            <w:r w:rsidRPr="007639D1">
              <w:rPr>
                <w:rFonts w:eastAsia="標楷體" w:cs="標楷體"/>
                <w:kern w:val="0"/>
              </w:rPr>
              <w:t>/</w:t>
            </w:r>
            <w:r w:rsidRPr="007639D1">
              <w:rPr>
                <w:rFonts w:eastAsia="標楷體" w:cs="標楷體"/>
                <w:kern w:val="0"/>
              </w:rPr>
              <w:t>美國堪薩斯州立大學諮商與教育心理學系哲學博士</w:t>
            </w:r>
            <w:r w:rsidRPr="007639D1">
              <w:rPr>
                <w:rFonts w:eastAsia="標楷體" w:cs="標楷體"/>
                <w:kern w:val="0"/>
              </w:rPr>
              <w:t>/</w:t>
            </w:r>
            <w:r w:rsidRPr="007639D1">
              <w:rPr>
                <w:rFonts w:eastAsia="標楷體" w:cs="標楷體"/>
                <w:kern w:val="0"/>
              </w:rPr>
              <w:t>心理衡</w:t>
            </w:r>
            <w:proofErr w:type="gramStart"/>
            <w:r w:rsidRPr="007639D1">
              <w:rPr>
                <w:rFonts w:eastAsia="標楷體" w:cs="標楷體"/>
                <w:kern w:val="0"/>
              </w:rPr>
              <w:t>鑑</w:t>
            </w:r>
            <w:proofErr w:type="gramEnd"/>
            <w:r w:rsidRPr="007639D1">
              <w:rPr>
                <w:rFonts w:eastAsia="標楷體" w:cs="標楷體"/>
                <w:kern w:val="0"/>
              </w:rPr>
              <w:t>、人格心理學、諮商實習與督導、短期心理治療、生命教育</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5623ED" w:rsidP="00846E89">
            <w:pPr>
              <w:widowControl/>
              <w:snapToGrid w:val="0"/>
              <w:jc w:val="both"/>
              <w:rPr>
                <w:rFonts w:eastAsia="標楷體" w:cs="標楷體"/>
                <w:kern w:val="0"/>
              </w:rPr>
            </w:pPr>
            <w:r w:rsidRPr="007639D1">
              <w:rPr>
                <w:rFonts w:ascii="標楷體" w:eastAsia="標楷體" w:hAnsi="標楷體" w:hint="eastAsia"/>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人格心理學</w:t>
            </w:r>
          </w:p>
        </w:tc>
      </w:tr>
      <w:tr w:rsidR="00846E89" w:rsidRPr="007639D1" w:rsidTr="00177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t>莫少依教授</w:t>
            </w:r>
          </w:p>
        </w:tc>
        <w:tc>
          <w:tcPr>
            <w:tcW w:w="2384" w:type="pct"/>
            <w:tcBorders>
              <w:top w:val="single" w:sz="4" w:space="0" w:color="auto"/>
              <w:left w:val="single" w:sz="4" w:space="0" w:color="auto"/>
              <w:bottom w:val="single" w:sz="4" w:space="0" w:color="auto"/>
              <w:right w:val="single" w:sz="4" w:space="0" w:color="auto"/>
            </w:tcBorders>
            <w:vAlign w:val="center"/>
          </w:tcPr>
          <w:p w:rsidR="00846E89" w:rsidRPr="007639D1" w:rsidRDefault="00C443C2" w:rsidP="00846E89">
            <w:pPr>
              <w:widowControl/>
              <w:snapToGrid w:val="0"/>
              <w:jc w:val="both"/>
              <w:rPr>
                <w:rFonts w:eastAsia="標楷體" w:cs="標楷體"/>
                <w:kern w:val="0"/>
              </w:rPr>
            </w:pPr>
            <w:r w:rsidRPr="00C443C2">
              <w:rPr>
                <w:rFonts w:eastAsia="標楷體" w:cs="標楷體" w:hint="eastAsia"/>
                <w:kern w:val="0"/>
              </w:rPr>
              <w:t>慈濟大學人類發展與心理學系專任助理教授</w:t>
            </w:r>
            <w:r w:rsidR="00846E89" w:rsidRPr="007639D1">
              <w:rPr>
                <w:rFonts w:eastAsia="標楷體" w:cs="標楷體" w:hint="eastAsia"/>
                <w:kern w:val="0"/>
              </w:rPr>
              <w:t>/</w:t>
            </w:r>
            <w:r w:rsidR="00846E89" w:rsidRPr="007639D1">
              <w:rPr>
                <w:rFonts w:eastAsia="標楷體" w:cs="標楷體" w:hint="eastAsia"/>
                <w:kern w:val="0"/>
              </w:rPr>
              <w:t>花蓮縣教育局特教科專業團隊督導</w:t>
            </w:r>
            <w:r w:rsidR="00846E89" w:rsidRPr="007639D1">
              <w:rPr>
                <w:rFonts w:eastAsia="標楷體" w:cs="標楷體" w:hint="eastAsia"/>
                <w:kern w:val="0"/>
              </w:rPr>
              <w:t>/</w:t>
            </w:r>
            <w:r w:rsidR="00846E89" w:rsidRPr="007639D1">
              <w:rPr>
                <w:rFonts w:eastAsia="標楷體" w:cs="標楷體" w:hint="eastAsia"/>
                <w:kern w:val="0"/>
              </w:rPr>
              <w:t>中華民國自閉症總會督導</w:t>
            </w:r>
            <w:r w:rsidR="00846E89" w:rsidRPr="007639D1">
              <w:rPr>
                <w:rFonts w:eastAsia="標楷體" w:cs="標楷體" w:hint="eastAsia"/>
                <w:kern w:val="0"/>
              </w:rPr>
              <w:t>/</w:t>
            </w:r>
            <w:r w:rsidR="00846E89" w:rsidRPr="007639D1">
              <w:rPr>
                <w:rFonts w:eastAsia="標楷體" w:cs="標楷體" w:hint="eastAsia"/>
                <w:kern w:val="0"/>
              </w:rPr>
              <w:t>花蓮門諾醫院、慈濟醫院臨床心理督導</w:t>
            </w:r>
            <w:r w:rsidR="00846E89" w:rsidRPr="007639D1">
              <w:rPr>
                <w:rFonts w:eastAsia="標楷體" w:cs="標楷體" w:hint="eastAsia"/>
                <w:kern w:val="0"/>
              </w:rPr>
              <w:t>/</w:t>
            </w:r>
            <w:r w:rsidR="00846E89" w:rsidRPr="007639D1">
              <w:rPr>
                <w:rFonts w:eastAsia="標楷體" w:cs="標楷體" w:hint="eastAsia"/>
                <w:kern w:val="0"/>
              </w:rPr>
              <w:t>國立臺灣師範大學特殊教育博士</w:t>
            </w:r>
            <w:r w:rsidR="00846E89" w:rsidRPr="007639D1">
              <w:rPr>
                <w:rFonts w:eastAsia="標楷體" w:cs="標楷體" w:hint="eastAsia"/>
                <w:kern w:val="0"/>
              </w:rPr>
              <w:t>/</w:t>
            </w:r>
            <w:proofErr w:type="gramStart"/>
            <w:r w:rsidR="00846E89" w:rsidRPr="007639D1">
              <w:rPr>
                <w:rFonts w:eastAsia="標楷體" w:cs="標楷體" w:hint="eastAsia"/>
                <w:kern w:val="0"/>
              </w:rPr>
              <w:t>部定助理</w:t>
            </w:r>
            <w:proofErr w:type="gramEnd"/>
            <w:r w:rsidR="00846E89" w:rsidRPr="007639D1">
              <w:rPr>
                <w:rFonts w:eastAsia="標楷體" w:cs="標楷體" w:hint="eastAsia"/>
                <w:kern w:val="0"/>
              </w:rPr>
              <w:t>教授</w:t>
            </w:r>
            <w:r w:rsidR="00846E89" w:rsidRPr="007639D1">
              <w:rPr>
                <w:rFonts w:eastAsia="標楷體" w:cs="標楷體" w:hint="eastAsia"/>
                <w:kern w:val="0"/>
              </w:rPr>
              <w:t>/</w:t>
            </w:r>
            <w:r w:rsidR="00846E89" w:rsidRPr="007639D1">
              <w:rPr>
                <w:rFonts w:eastAsia="標楷體" w:cs="標楷體" w:hint="eastAsia"/>
                <w:kern w:val="0"/>
              </w:rPr>
              <w:t>臨床心理師特考及格</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5623ED">
            <w:pPr>
              <w:adjustRightInd w:val="0"/>
              <w:snapToGrid w:val="0"/>
              <w:spacing w:line="400" w:lineRule="exact"/>
              <w:rPr>
                <w:rFonts w:ascii="標楷體" w:eastAsia="標楷體" w:hAnsi="標楷體"/>
              </w:rPr>
            </w:pPr>
            <w:r w:rsidRPr="007639D1">
              <w:rPr>
                <w:rFonts w:ascii="標楷體" w:eastAsia="標楷體" w:hAnsi="標楷體" w:hint="eastAsia"/>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變態心理學</w:t>
            </w:r>
          </w:p>
        </w:tc>
      </w:tr>
    </w:tbl>
    <w:p w:rsidR="00832267" w:rsidRPr="00734C3F" w:rsidRDefault="0068653A" w:rsidP="00E12F87">
      <w:pPr>
        <w:pStyle w:val="af4"/>
        <w:numPr>
          <w:ilvl w:val="0"/>
          <w:numId w:val="21"/>
        </w:numPr>
        <w:spacing w:line="440" w:lineRule="exact"/>
        <w:ind w:leftChars="0" w:left="482" w:hanging="482"/>
        <w:rPr>
          <w:rFonts w:eastAsia="標楷體"/>
          <w:b/>
        </w:rPr>
      </w:pPr>
      <w:r w:rsidRPr="00734C3F">
        <w:rPr>
          <w:rFonts w:eastAsia="標楷體" w:hint="eastAsia"/>
          <w:b/>
        </w:rPr>
        <w:t>預期效益：</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rPr>
        <w:t>增進</w:t>
      </w:r>
      <w:r w:rsidR="0037350C" w:rsidRPr="00734C3F">
        <w:rPr>
          <w:rFonts w:eastAsia="標楷體" w:hint="eastAsia"/>
        </w:rPr>
        <w:t>宜、</w:t>
      </w:r>
      <w:r w:rsidRPr="00734C3F">
        <w:rPr>
          <w:rFonts w:eastAsia="標楷體" w:hint="eastAsia"/>
        </w:rPr>
        <w:t>花、東</w:t>
      </w:r>
      <w:r w:rsidR="00AF0723" w:rsidRPr="00734C3F">
        <w:rPr>
          <w:rFonts w:eastAsia="標楷體" w:hint="eastAsia"/>
        </w:rPr>
        <w:t>三</w:t>
      </w:r>
      <w:r w:rsidRPr="00734C3F">
        <w:rPr>
          <w:rFonts w:eastAsia="標楷體"/>
        </w:rPr>
        <w:t>縣國</w:t>
      </w:r>
      <w:r w:rsidRPr="00734C3F">
        <w:rPr>
          <w:rFonts w:eastAsia="標楷體" w:hint="eastAsia"/>
        </w:rPr>
        <w:t>中兼任</w:t>
      </w:r>
      <w:r w:rsidRPr="00734C3F">
        <w:rPr>
          <w:rFonts w:eastAsia="標楷體"/>
        </w:rPr>
        <w:t>輔導教師之專業知能，</w:t>
      </w:r>
      <w:r w:rsidRPr="00734C3F">
        <w:rPr>
          <w:rFonts w:eastAsia="標楷體" w:hint="eastAsia"/>
        </w:rPr>
        <w:t>以落實三級預防效能，促進青少年身心健全發展及</w:t>
      </w:r>
      <w:r w:rsidRPr="00734C3F">
        <w:rPr>
          <w:rFonts w:eastAsia="標楷體"/>
        </w:rPr>
        <w:t>提昇學生輔導工作品質。</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配合「精緻國教發展方案</w:t>
      </w:r>
      <w:proofErr w:type="gramStart"/>
      <w:r w:rsidRPr="00734C3F">
        <w:rPr>
          <w:rFonts w:eastAsia="標楷體" w:hint="eastAsia"/>
        </w:rPr>
        <w:t>─</w:t>
      </w:r>
      <w:proofErr w:type="gramEnd"/>
      <w:r w:rsidRPr="00734C3F">
        <w:rPr>
          <w:rFonts w:eastAsia="標楷體" w:hint="eastAsia"/>
        </w:rPr>
        <w:t>國民中學階段」增置專任輔導教師員額編制之需求，提供儲備專任輔導教師之進修管道，以充裕國民中學專任輔導教師所需員額。</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配合精緻國教發展需求，提升專業教育品質</w:t>
      </w:r>
      <w:r w:rsidR="00980B4D" w:rsidRPr="00734C3F">
        <w:rPr>
          <w:rFonts w:eastAsia="標楷體" w:hint="eastAsia"/>
        </w:rPr>
        <w:t>，促進教育精緻化</w:t>
      </w:r>
      <w:r w:rsidRPr="00734C3F">
        <w:rPr>
          <w:rFonts w:eastAsia="標楷體" w:hint="eastAsia"/>
        </w:rPr>
        <w:t>。</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hint="eastAsia"/>
        </w:rPr>
        <w:t>落實國民</w:t>
      </w:r>
      <w:r w:rsidR="0002690D" w:rsidRPr="00734C3F">
        <w:rPr>
          <w:rFonts w:eastAsia="標楷體" w:hint="eastAsia"/>
        </w:rPr>
        <w:t>中</w:t>
      </w:r>
      <w:r w:rsidRPr="00734C3F">
        <w:rPr>
          <w:rFonts w:eastAsia="標楷體" w:hint="eastAsia"/>
        </w:rPr>
        <w:t>學輔導教師法定編制，有效支援國民</w:t>
      </w:r>
      <w:r w:rsidR="0002690D" w:rsidRPr="00734C3F">
        <w:rPr>
          <w:rFonts w:eastAsia="標楷體" w:hint="eastAsia"/>
        </w:rPr>
        <w:t>中</w:t>
      </w:r>
      <w:r w:rsidRPr="00734C3F">
        <w:rPr>
          <w:rFonts w:eastAsia="標楷體" w:hint="eastAsia"/>
        </w:rPr>
        <w:t>學教師輔導工作，協助國民</w:t>
      </w:r>
      <w:r w:rsidR="0002690D" w:rsidRPr="00734C3F">
        <w:rPr>
          <w:rFonts w:eastAsia="標楷體" w:hint="eastAsia"/>
        </w:rPr>
        <w:t>中</w:t>
      </w:r>
      <w:r w:rsidRPr="00734C3F">
        <w:rPr>
          <w:rFonts w:eastAsia="標楷體" w:hint="eastAsia"/>
        </w:rPr>
        <w:t>學輔導教師完成專業進修與培訓</w:t>
      </w:r>
      <w:r w:rsidR="00160126" w:rsidRPr="00734C3F">
        <w:rPr>
          <w:rFonts w:eastAsia="標楷體" w:hint="eastAsia"/>
        </w:rPr>
        <w:t>，以</w:t>
      </w:r>
      <w:r w:rsidRPr="00734C3F">
        <w:rPr>
          <w:rFonts w:eastAsia="標楷體" w:hint="eastAsia"/>
        </w:rPr>
        <w:t>符合輔導教師專業知能選任標準。</w:t>
      </w:r>
    </w:p>
    <w:p w:rsidR="00034DBC" w:rsidRPr="00734C3F" w:rsidRDefault="00034DBC" w:rsidP="00E12F87">
      <w:pPr>
        <w:pStyle w:val="af4"/>
        <w:numPr>
          <w:ilvl w:val="0"/>
          <w:numId w:val="21"/>
        </w:numPr>
        <w:spacing w:line="440" w:lineRule="exact"/>
        <w:ind w:leftChars="0" w:left="482" w:hanging="482"/>
        <w:rPr>
          <w:rFonts w:eastAsia="標楷體"/>
          <w:b/>
        </w:rPr>
      </w:pPr>
      <w:r w:rsidRPr="00734C3F">
        <w:rPr>
          <w:rFonts w:eastAsia="標楷體"/>
          <w:b/>
        </w:rPr>
        <w:t>注意事項</w:t>
      </w:r>
    </w:p>
    <w:p w:rsidR="00F13CF7" w:rsidRDefault="00F13CF7" w:rsidP="0048107E">
      <w:pPr>
        <w:pStyle w:val="af4"/>
        <w:numPr>
          <w:ilvl w:val="0"/>
          <w:numId w:val="34"/>
        </w:numPr>
        <w:snapToGrid w:val="0"/>
        <w:spacing w:line="440" w:lineRule="exact"/>
        <w:ind w:leftChars="0"/>
        <w:rPr>
          <w:rFonts w:eastAsia="標楷體"/>
        </w:rPr>
      </w:pPr>
      <w:r w:rsidRPr="00734C3F">
        <w:rPr>
          <w:rFonts w:eastAsia="標楷體" w:hint="eastAsia"/>
        </w:rPr>
        <w:t>課程學分抵免規定：依據「國立東華大學師資培育中心教師在職進修學分班學分抵免要點」辦理</w:t>
      </w:r>
      <w:r w:rsidRPr="00734C3F">
        <w:rPr>
          <w:rFonts w:eastAsia="標楷體"/>
        </w:rPr>
        <w:t>。</w:t>
      </w:r>
    </w:p>
    <w:p w:rsidR="002820EB" w:rsidRPr="00734C3F" w:rsidRDefault="002820EB" w:rsidP="0048107E">
      <w:pPr>
        <w:pStyle w:val="af4"/>
        <w:numPr>
          <w:ilvl w:val="0"/>
          <w:numId w:val="34"/>
        </w:numPr>
        <w:snapToGrid w:val="0"/>
        <w:spacing w:line="440" w:lineRule="exact"/>
        <w:ind w:leftChars="0"/>
        <w:rPr>
          <w:rFonts w:eastAsia="標楷體"/>
        </w:rPr>
      </w:pPr>
      <w:r>
        <w:rPr>
          <w:rFonts w:eastAsia="標楷體" w:hint="eastAsia"/>
        </w:rPr>
        <w:t>持特殊教育合格教師證書報名者，於</w:t>
      </w:r>
      <w:proofErr w:type="gramStart"/>
      <w:r>
        <w:rPr>
          <w:rFonts w:eastAsia="標楷體" w:hint="eastAsia"/>
        </w:rPr>
        <w:t>修畢本班別</w:t>
      </w:r>
      <w:proofErr w:type="gramEnd"/>
      <w:r>
        <w:rPr>
          <w:rFonts w:eastAsia="標楷體" w:hint="eastAsia"/>
        </w:rPr>
        <w:t>課程學分後，</w:t>
      </w:r>
      <w:r>
        <w:rPr>
          <w:rFonts w:eastAsia="標楷體" w:hint="eastAsia"/>
        </w:rPr>
        <w:t>5</w:t>
      </w:r>
      <w:r>
        <w:rPr>
          <w:rFonts w:eastAsia="標楷體" w:hint="eastAsia"/>
        </w:rPr>
        <w:t>年內不得逕行主張轉任中等學校普通科教師</w:t>
      </w:r>
    </w:p>
    <w:p w:rsidR="00034DBC" w:rsidRPr="00734C3F" w:rsidRDefault="00034DBC" w:rsidP="0048107E">
      <w:pPr>
        <w:pStyle w:val="af4"/>
        <w:numPr>
          <w:ilvl w:val="0"/>
          <w:numId w:val="34"/>
        </w:numPr>
        <w:snapToGrid w:val="0"/>
        <w:spacing w:line="440" w:lineRule="exact"/>
        <w:ind w:leftChars="0"/>
        <w:rPr>
          <w:rFonts w:eastAsia="標楷體"/>
        </w:rPr>
      </w:pPr>
      <w:proofErr w:type="gramStart"/>
      <w:r w:rsidRPr="00734C3F">
        <w:rPr>
          <w:rFonts w:eastAsia="標楷體"/>
        </w:rPr>
        <w:t>本班學員</w:t>
      </w:r>
      <w:proofErr w:type="gramEnd"/>
      <w:r w:rsidRPr="00734C3F">
        <w:rPr>
          <w:rFonts w:eastAsia="標楷體"/>
        </w:rPr>
        <w:t>錄取後，不得辦理保留入學資格、休學、轉學</w:t>
      </w:r>
      <w:proofErr w:type="gramStart"/>
      <w:r w:rsidRPr="00734C3F">
        <w:rPr>
          <w:rFonts w:eastAsia="標楷體"/>
        </w:rPr>
        <w:t>或轉班</w:t>
      </w:r>
      <w:proofErr w:type="gramEnd"/>
      <w:r w:rsidRPr="00734C3F">
        <w:rPr>
          <w:rFonts w:eastAsia="標楷體"/>
        </w:rPr>
        <w:t>，且不得要求修習其他教育學程或要求至其他學制班級修課。</w:t>
      </w:r>
    </w:p>
    <w:p w:rsidR="00034DBC" w:rsidRPr="00734C3F" w:rsidRDefault="00034DBC" w:rsidP="0048107E">
      <w:pPr>
        <w:pStyle w:val="af4"/>
        <w:numPr>
          <w:ilvl w:val="0"/>
          <w:numId w:val="34"/>
        </w:numPr>
        <w:snapToGrid w:val="0"/>
        <w:spacing w:line="440" w:lineRule="exact"/>
        <w:ind w:leftChars="0"/>
        <w:rPr>
          <w:rFonts w:eastAsia="標楷體"/>
        </w:rPr>
      </w:pPr>
      <w:r w:rsidRPr="00734C3F">
        <w:rPr>
          <w:rFonts w:eastAsia="標楷體"/>
        </w:rPr>
        <w:t>所繳交文件資料如有偽造、假借、塗改或不被承認者等</w:t>
      </w:r>
      <w:proofErr w:type="gramStart"/>
      <w:r w:rsidRPr="00734C3F">
        <w:rPr>
          <w:rFonts w:eastAsia="標楷體"/>
        </w:rPr>
        <w:t>不</w:t>
      </w:r>
      <w:proofErr w:type="gramEnd"/>
      <w:r w:rsidRPr="00734C3F">
        <w:rPr>
          <w:rFonts w:eastAsia="標楷體"/>
        </w:rPr>
        <w:t>實情事，應自負法律責任。在錄取後發現者，應即撤銷錄取資格及修習教育學分權利，已修學分概不予承認；如在修畢學分後發現者，則註銷已修習之教育學分證明。</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如學員因個人因素無法上課，</w:t>
      </w:r>
      <w:r w:rsidR="00980B4D" w:rsidRPr="00734C3F">
        <w:rPr>
          <w:rFonts w:eastAsia="標楷體" w:hint="eastAsia"/>
        </w:rPr>
        <w:t>悉依相關</w:t>
      </w:r>
      <w:r w:rsidRPr="00734C3F">
        <w:rPr>
          <w:rFonts w:eastAsia="標楷體" w:hint="eastAsia"/>
        </w:rPr>
        <w:t>退費辦法辦理</w:t>
      </w:r>
      <w:r w:rsidR="00980B4D" w:rsidRPr="00734C3F">
        <w:rPr>
          <w:rFonts w:eastAsia="標楷體" w:hint="eastAsia"/>
        </w:rPr>
        <w:t>退費</w:t>
      </w:r>
      <w:r w:rsidRPr="00734C3F">
        <w:rPr>
          <w:rFonts w:eastAsia="標楷體" w:hint="eastAsia"/>
        </w:rPr>
        <w:t>，</w:t>
      </w:r>
      <w:r w:rsidR="00980B4D" w:rsidRPr="00734C3F">
        <w:rPr>
          <w:rFonts w:eastAsia="標楷體" w:hint="eastAsia"/>
        </w:rPr>
        <w:t>且</w:t>
      </w:r>
      <w:r w:rsidRPr="00734C3F">
        <w:rPr>
          <w:rFonts w:eastAsia="標楷體" w:hint="eastAsia"/>
        </w:rPr>
        <w:t>不</w:t>
      </w:r>
      <w:r w:rsidR="00980B4D" w:rsidRPr="00734C3F">
        <w:rPr>
          <w:rFonts w:eastAsia="標楷體" w:hint="eastAsia"/>
        </w:rPr>
        <w:t>得保留</w:t>
      </w:r>
      <w:r w:rsidRPr="00734C3F">
        <w:rPr>
          <w:rFonts w:eastAsia="標楷體" w:hint="eastAsia"/>
        </w:rPr>
        <w:t>他</w:t>
      </w:r>
      <w:r w:rsidR="00980B4D" w:rsidRPr="00734C3F">
        <w:rPr>
          <w:rFonts w:eastAsia="標楷體" w:hint="eastAsia"/>
        </w:rPr>
        <w:t>用</w:t>
      </w:r>
      <w:r w:rsidRPr="00734C3F">
        <w:rPr>
          <w:rFonts w:eastAsia="標楷體" w:hint="eastAsia"/>
        </w:rPr>
        <w:t>。</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課程進行中</w:t>
      </w:r>
      <w:r w:rsidR="00980B4D" w:rsidRPr="00734C3F">
        <w:rPr>
          <w:rFonts w:eastAsia="標楷體" w:hint="eastAsia"/>
        </w:rPr>
        <w:t>，</w:t>
      </w:r>
      <w:r w:rsidRPr="00734C3F">
        <w:rPr>
          <w:rFonts w:eastAsia="標楷體" w:hint="eastAsia"/>
        </w:rPr>
        <w:t>如遇天災</w:t>
      </w:r>
      <w:r w:rsidRPr="00734C3F">
        <w:rPr>
          <w:rFonts w:eastAsia="標楷體" w:hint="eastAsia"/>
        </w:rPr>
        <w:t>(</w:t>
      </w:r>
      <w:r w:rsidRPr="00734C3F">
        <w:rPr>
          <w:rFonts w:eastAsia="標楷體" w:hint="eastAsia"/>
        </w:rPr>
        <w:t>如颱風等</w:t>
      </w:r>
      <w:r w:rsidRPr="00734C3F">
        <w:rPr>
          <w:rFonts w:eastAsia="標楷體" w:hint="eastAsia"/>
        </w:rPr>
        <w:t>)</w:t>
      </w:r>
      <w:r w:rsidRPr="00734C3F">
        <w:rPr>
          <w:rFonts w:eastAsia="標楷體" w:hint="eastAsia"/>
        </w:rPr>
        <w:t>不可抗拒因素</w:t>
      </w:r>
      <w:r w:rsidR="00980B4D" w:rsidRPr="00734C3F">
        <w:rPr>
          <w:rFonts w:eastAsia="標楷體" w:hint="eastAsia"/>
        </w:rPr>
        <w:t>致</w:t>
      </w:r>
      <w:r w:rsidRPr="00734C3F">
        <w:rPr>
          <w:rFonts w:eastAsia="標楷體" w:hint="eastAsia"/>
        </w:rPr>
        <w:t>停課者，得另行安排時間進行補課。</w:t>
      </w:r>
    </w:p>
    <w:p w:rsidR="00CC55B4" w:rsidRPr="00734C3F" w:rsidRDefault="000A3A7D" w:rsidP="0048107E">
      <w:pPr>
        <w:pStyle w:val="af4"/>
        <w:numPr>
          <w:ilvl w:val="0"/>
          <w:numId w:val="34"/>
        </w:numPr>
        <w:snapToGrid w:val="0"/>
        <w:spacing w:line="440" w:lineRule="exact"/>
        <w:ind w:leftChars="0"/>
        <w:rPr>
          <w:rFonts w:eastAsia="標楷體"/>
        </w:rPr>
      </w:pPr>
      <w:proofErr w:type="gramStart"/>
      <w:r>
        <w:rPr>
          <w:rFonts w:eastAsia="標楷體" w:hint="eastAsia"/>
        </w:rPr>
        <w:t>本</w:t>
      </w:r>
      <w:r w:rsidR="00CC55B4" w:rsidRPr="00734C3F">
        <w:rPr>
          <w:rFonts w:eastAsia="標楷體" w:hint="eastAsia"/>
        </w:rPr>
        <w:t>班謝絕</w:t>
      </w:r>
      <w:proofErr w:type="gramEnd"/>
      <w:r w:rsidR="00CC55B4" w:rsidRPr="00734C3F">
        <w:rPr>
          <w:rFonts w:eastAsia="標楷體" w:hint="eastAsia"/>
        </w:rPr>
        <w:t>旁聽、試聽，以免影響上課秩序。</w:t>
      </w:r>
    </w:p>
    <w:p w:rsidR="00CC55B4" w:rsidRPr="00734C3F" w:rsidRDefault="000A3A7D" w:rsidP="0048107E">
      <w:pPr>
        <w:pStyle w:val="af4"/>
        <w:numPr>
          <w:ilvl w:val="0"/>
          <w:numId w:val="34"/>
        </w:numPr>
        <w:snapToGrid w:val="0"/>
        <w:spacing w:line="440" w:lineRule="exact"/>
        <w:ind w:leftChars="0"/>
        <w:rPr>
          <w:rFonts w:eastAsia="標楷體"/>
        </w:rPr>
      </w:pPr>
      <w:r>
        <w:rPr>
          <w:rFonts w:eastAsia="標楷體" w:hint="eastAsia"/>
        </w:rPr>
        <w:t>本中心</w:t>
      </w:r>
      <w:r w:rsidR="00CC55B4" w:rsidRPr="00734C3F">
        <w:rPr>
          <w:rFonts w:eastAsia="標楷體" w:hint="eastAsia"/>
        </w:rPr>
        <w:t>辦理之各學分課程不授予學位證書，如欲取得學位應由各類入學考試通過後依規定辦理。</w:t>
      </w:r>
    </w:p>
    <w:p w:rsidR="00282446"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開課後，請按每週上課時間自行出席上課，</w:t>
      </w:r>
      <w:proofErr w:type="gramStart"/>
      <w:r w:rsidRPr="00734C3F">
        <w:rPr>
          <w:rFonts w:eastAsia="標楷體" w:hint="eastAsia"/>
        </w:rPr>
        <w:t>不</w:t>
      </w:r>
      <w:proofErr w:type="gramEnd"/>
      <w:r w:rsidRPr="00734C3F">
        <w:rPr>
          <w:rFonts w:eastAsia="標楷體" w:hint="eastAsia"/>
        </w:rPr>
        <w:t>另行通知。</w:t>
      </w:r>
    </w:p>
    <w:p w:rsidR="000E0396" w:rsidRDefault="000E0396" w:rsidP="000E0396">
      <w:pPr>
        <w:snapToGrid w:val="0"/>
        <w:spacing w:line="440" w:lineRule="exact"/>
        <w:rPr>
          <w:rFonts w:eastAsia="標楷體"/>
        </w:rPr>
      </w:pPr>
    </w:p>
    <w:p w:rsidR="000E0396" w:rsidRPr="000E0396" w:rsidRDefault="000E0396" w:rsidP="000E0396">
      <w:pPr>
        <w:snapToGrid w:val="0"/>
        <w:spacing w:line="440" w:lineRule="exact"/>
        <w:rPr>
          <w:rFonts w:eastAsia="標楷體"/>
        </w:rPr>
      </w:pPr>
    </w:p>
    <w:p w:rsidR="00355180" w:rsidRPr="00734C3F" w:rsidRDefault="0037350C" w:rsidP="00F32D61">
      <w:pPr>
        <w:pStyle w:val="af4"/>
        <w:numPr>
          <w:ilvl w:val="0"/>
          <w:numId w:val="21"/>
        </w:numPr>
        <w:spacing w:line="440" w:lineRule="exact"/>
        <w:ind w:leftChars="0"/>
        <w:rPr>
          <w:rFonts w:eastAsia="標楷體"/>
          <w:b/>
        </w:rPr>
      </w:pPr>
      <w:r w:rsidRPr="00734C3F">
        <w:rPr>
          <w:rFonts w:eastAsia="標楷體"/>
          <w:b/>
          <w:noProof/>
        </w:rPr>
        <w:lastRenderedPageBreak/>
        <mc:AlternateContent>
          <mc:Choice Requires="wps">
            <w:drawing>
              <wp:anchor distT="0" distB="0" distL="114300" distR="114300" simplePos="0" relativeHeight="251656704" behindDoc="0" locked="0" layoutInCell="1" allowOverlap="1" wp14:anchorId="667FF4E2" wp14:editId="55E279C3">
                <wp:simplePos x="0" y="0"/>
                <wp:positionH relativeFrom="column">
                  <wp:posOffset>5685155</wp:posOffset>
                </wp:positionH>
                <wp:positionV relativeFrom="paragraph">
                  <wp:posOffset>-265430</wp:posOffset>
                </wp:positionV>
                <wp:extent cx="704850" cy="2857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solidFill>
                            <a:srgbClr val="000000"/>
                          </a:solidFill>
                          <a:miter lim="800000"/>
                          <a:headEnd/>
                          <a:tailEnd/>
                        </a:ln>
                      </wps:spPr>
                      <wps:txbx>
                        <w:txbxContent>
                          <w:p w:rsidR="00177B20" w:rsidRPr="00734C3F" w:rsidRDefault="00177B20">
                            <w:pPr>
                              <w:rPr>
                                <w:rFonts w:ascii="標楷體" w:eastAsia="標楷體" w:hAnsi="標楷體"/>
                                <w:b/>
                                <w:sz w:val="20"/>
                                <w:szCs w:val="20"/>
                              </w:rPr>
                            </w:pPr>
                            <w:r w:rsidRPr="00734C3F">
                              <w:rPr>
                                <w:rFonts w:ascii="標楷體" w:eastAsia="標楷體" w:hAnsi="標楷體" w:hint="eastAsia"/>
                                <w:b/>
                                <w:sz w:val="20"/>
                                <w:szCs w:val="20"/>
                              </w:rPr>
                              <w:t>附 件 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FF4E2" id="_x0000_t202" coordsize="21600,21600" o:spt="202" path="m,l,21600r21600,l21600,xe">
                <v:stroke joinstyle="miter"/>
                <v:path gradientshapeok="t" o:connecttype="rect"/>
              </v:shapetype>
              <v:shape id="Text Box 5" o:spid="_x0000_s1026" type="#_x0000_t202" style="position:absolute;left:0;text-align:left;margin-left:447.65pt;margin-top:-20.9pt;width:55.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nJwIAAE8EAAAOAAAAZHJzL2Uyb0RvYy54bWysVNtu2zAMfR+wfxD0vtgJ4iU14hRdugwD&#10;ugvQ7gNkWbaFSaImKbG7rx8lp2l2exnmB4EUqUPykPTmetSKHIXzEkxF57OcEmE4NNJ0Ff3ysH+1&#10;psQHZhqmwIiKPgpPr7cvX2wGW4oF9KAa4QiCGF8OtqJ9CLbMMs97oZmfgRUGjS04zQKqrssaxwZE&#10;1ypb5PnrbADXWAdceI+3t5ORbhN+2woePrWtF4GoimJuIZ0unXU8s+2GlZ1jtpf8lAb7hyw0kwaD&#10;nqFuWWDk4ORvUFpyBx7aMOOgM2hbyUWqAauZ579Uc98zK1ItSI63Z5r8/4PlH4+fHZFNRZeUGKax&#10;RQ9iDOQNjKSI7AzWl+h0b9EtjHiNXU6VensH/KsnBnY9M524cQ6GXrAGs5vHl9nF0wnHR5B6+AAN&#10;hmGHAAlobJ2O1CEZBNGxS4/nzsRUOF6u8uW6QAtH02JdrFCOEVj59Ng6H94J0CQKFXXY+ATOjnc+&#10;TK5PLjGWByWbvVQqKa6rd8qRI8Mh2afvhP6TmzJkqOhVsSim+v8KkafvTxBaBpx2JXVF12cnVkbW&#10;3poG02RlYFJNMlanzInGyNzEYRjrER0jtzU0j0iog2mqcQtR6MF9p2TAia6o/3ZgTlCi3htsytV8&#10;uYwrkJRlsVqg4i4t9aWFGY5QFQ2UTOIuTGtzsE52PUaaxsDADTaylYnk56xOeePUpjadNiyuxaWe&#10;vJ7/A9sfAAAA//8DAFBLAwQUAAYACAAAACEAMcPRY94AAAAKAQAADwAAAGRycy9kb3ducmV2Lnht&#10;bEyPy07DMBBF90j8gzVIbFDrtCmlDXEqhASCHRQEWzeeJhH2ONhuGv6e6QqWc+foPsrN6KwYMMTO&#10;k4LZNAOBVHvTUaPg/e1hsgIRkyajrSdU8IMRNtX5WakL44/0isM2NYJNKBZaQZtSX0gZ6xadjlPf&#10;I/Fv74PTic/QSBP0kc2dlfMsW0qnO+KEVvd432L9tT04BavF0/AZn/OXj3q5t+t0dTM8fgelLi/G&#10;u1sQCcf0B8OpPleHijvt/IFMFJY91tc5owomixlvOBGcx9JOQT4HWZXy/4TqFwAA//8DAFBLAQIt&#10;ABQABgAIAAAAIQC2gziS/gAAAOEBAAATAAAAAAAAAAAAAAAAAAAAAABbQ29udGVudF9UeXBlc10u&#10;eG1sUEsBAi0AFAAGAAgAAAAhADj9If/WAAAAlAEAAAsAAAAAAAAAAAAAAAAALwEAAF9yZWxzLy5y&#10;ZWxzUEsBAi0AFAAGAAgAAAAhAG9E6GcnAgAATwQAAA4AAAAAAAAAAAAAAAAALgIAAGRycy9lMm9E&#10;b2MueG1sUEsBAi0AFAAGAAgAAAAhADHD0WPeAAAACgEAAA8AAAAAAAAAAAAAAAAAgQQAAGRycy9k&#10;b3ducmV2LnhtbFBLBQYAAAAABAAEAPMAAACMBQAAAAA=&#10;">
                <v:textbox>
                  <w:txbxContent>
                    <w:p w:rsidR="00177B20" w:rsidRPr="00734C3F" w:rsidRDefault="00177B20">
                      <w:pPr>
                        <w:rPr>
                          <w:rFonts w:ascii="標楷體" w:eastAsia="標楷體" w:hAnsi="標楷體"/>
                          <w:b/>
                          <w:sz w:val="20"/>
                          <w:szCs w:val="20"/>
                        </w:rPr>
                      </w:pPr>
                      <w:r w:rsidRPr="00734C3F">
                        <w:rPr>
                          <w:rFonts w:ascii="標楷體" w:eastAsia="標楷體" w:hAnsi="標楷體" w:hint="eastAsia"/>
                          <w:b/>
                          <w:sz w:val="20"/>
                          <w:szCs w:val="20"/>
                        </w:rPr>
                        <w:t>附 件 一</w:t>
                      </w:r>
                    </w:p>
                  </w:txbxContent>
                </v:textbox>
              </v:shape>
            </w:pict>
          </mc:Fallback>
        </mc:AlternateContent>
      </w:r>
      <w:r w:rsidR="00355180" w:rsidRPr="00734C3F">
        <w:rPr>
          <w:rFonts w:eastAsia="標楷體" w:hint="eastAsia"/>
          <w:b/>
        </w:rPr>
        <w:t>中等學校</w:t>
      </w:r>
      <w:r w:rsidR="00F32D61">
        <w:rPr>
          <w:rFonts w:eastAsia="標楷體" w:hint="eastAsia"/>
          <w:b/>
        </w:rPr>
        <w:t>師資職前教育專門課程</w:t>
      </w:r>
      <w:r w:rsidR="00F32D61" w:rsidRPr="00F32D61">
        <w:rPr>
          <w:rFonts w:eastAsia="標楷體" w:hint="eastAsia"/>
          <w:b/>
        </w:rPr>
        <w:t>「國民中學綜合活動領域輔導專長」</w:t>
      </w:r>
      <w:r w:rsidR="00355180" w:rsidRPr="00734C3F">
        <w:rPr>
          <w:rFonts w:eastAsia="標楷體" w:hint="eastAsia"/>
          <w:b/>
        </w:rPr>
        <w:t>專門課程科目及學分一覽表：</w:t>
      </w:r>
    </w:p>
    <w:p w:rsidR="0066775A" w:rsidRDefault="0066775A" w:rsidP="00E81AA4">
      <w:pPr>
        <w:snapToGrid w:val="0"/>
        <w:spacing w:line="440" w:lineRule="exact"/>
        <w:ind w:left="809" w:hangingChars="385" w:hanging="809"/>
        <w:jc w:val="right"/>
        <w:rPr>
          <w:rFonts w:eastAsia="標楷體"/>
          <w:b/>
          <w:sz w:val="21"/>
          <w:szCs w:val="21"/>
        </w:rPr>
      </w:pPr>
      <w:r w:rsidRPr="00734C3F">
        <w:rPr>
          <w:rFonts w:eastAsia="標楷體" w:cs="標楷體" w:hint="eastAsia"/>
          <w:b/>
          <w:kern w:val="0"/>
          <w:sz w:val="21"/>
          <w:szCs w:val="21"/>
        </w:rPr>
        <w:t>教育部</w:t>
      </w:r>
      <w:r w:rsidRPr="00734C3F">
        <w:rPr>
          <w:rFonts w:eastAsia="標楷體" w:cs="標楷體" w:hint="eastAsia"/>
          <w:b/>
          <w:kern w:val="0"/>
          <w:sz w:val="21"/>
          <w:szCs w:val="21"/>
        </w:rPr>
        <w:t>1</w:t>
      </w:r>
      <w:r w:rsidR="00F32D61">
        <w:rPr>
          <w:rFonts w:eastAsia="標楷體" w:cs="標楷體" w:hint="eastAsia"/>
          <w:b/>
          <w:kern w:val="0"/>
          <w:sz w:val="21"/>
          <w:szCs w:val="21"/>
        </w:rPr>
        <w:t>08.11.14</w:t>
      </w:r>
      <w:proofErr w:type="gramStart"/>
      <w:r w:rsidR="00F32D61">
        <w:rPr>
          <w:rFonts w:eastAsia="標楷體" w:cs="標楷體" w:hint="eastAsia"/>
          <w:b/>
          <w:kern w:val="0"/>
          <w:sz w:val="21"/>
          <w:szCs w:val="21"/>
        </w:rPr>
        <w:t>臺</w:t>
      </w:r>
      <w:proofErr w:type="gramEnd"/>
      <w:r w:rsidR="00F32D61">
        <w:rPr>
          <w:rFonts w:eastAsia="標楷體" w:cs="標楷體" w:hint="eastAsia"/>
          <w:b/>
          <w:kern w:val="0"/>
          <w:sz w:val="21"/>
          <w:szCs w:val="21"/>
        </w:rPr>
        <w:t>教師</w:t>
      </w:r>
      <w:r w:rsidR="00F32D61">
        <w:rPr>
          <w:rFonts w:eastAsia="標楷體" w:cs="標楷體" w:hint="eastAsia"/>
          <w:b/>
          <w:kern w:val="0"/>
          <w:sz w:val="21"/>
          <w:szCs w:val="21"/>
        </w:rPr>
        <w:t>(</w:t>
      </w:r>
      <w:r w:rsidR="00F32D61">
        <w:rPr>
          <w:rFonts w:eastAsia="標楷體" w:cs="標楷體" w:hint="eastAsia"/>
          <w:b/>
          <w:kern w:val="0"/>
          <w:sz w:val="21"/>
          <w:szCs w:val="21"/>
        </w:rPr>
        <w:t>二</w:t>
      </w:r>
      <w:r w:rsidR="00F32D61">
        <w:rPr>
          <w:rFonts w:eastAsia="標楷體" w:cs="標楷體" w:hint="eastAsia"/>
          <w:b/>
          <w:kern w:val="0"/>
          <w:sz w:val="21"/>
          <w:szCs w:val="21"/>
        </w:rPr>
        <w:t>)</w:t>
      </w:r>
      <w:r w:rsidRPr="00734C3F">
        <w:rPr>
          <w:rFonts w:eastAsia="標楷體" w:cs="標楷體" w:hint="eastAsia"/>
          <w:b/>
          <w:kern w:val="0"/>
          <w:sz w:val="21"/>
          <w:szCs w:val="21"/>
        </w:rPr>
        <w:t>字第</w:t>
      </w:r>
      <w:r w:rsidRPr="00734C3F">
        <w:rPr>
          <w:rFonts w:eastAsia="標楷體" w:cs="標楷體" w:hint="eastAsia"/>
          <w:b/>
          <w:kern w:val="0"/>
          <w:sz w:val="21"/>
          <w:szCs w:val="21"/>
        </w:rPr>
        <w:t>1</w:t>
      </w:r>
      <w:r w:rsidR="00F32D61">
        <w:rPr>
          <w:rFonts w:eastAsia="標楷體" w:cs="標楷體" w:hint="eastAsia"/>
          <w:b/>
          <w:kern w:val="0"/>
          <w:sz w:val="21"/>
          <w:szCs w:val="21"/>
        </w:rPr>
        <w:t>080159439</w:t>
      </w:r>
      <w:r w:rsidRPr="00734C3F">
        <w:rPr>
          <w:rFonts w:eastAsia="標楷體" w:cs="標楷體" w:hint="eastAsia"/>
          <w:b/>
          <w:kern w:val="0"/>
          <w:sz w:val="21"/>
          <w:szCs w:val="21"/>
        </w:rPr>
        <w:t>號函核</w:t>
      </w:r>
      <w:r w:rsidRPr="00734C3F">
        <w:rPr>
          <w:rFonts w:eastAsia="標楷體"/>
          <w:b/>
          <w:sz w:val="21"/>
          <w:szCs w:val="21"/>
        </w:rPr>
        <w:t>專門課程科目及學分一覽表</w:t>
      </w:r>
    </w:p>
    <w:tbl>
      <w:tblPr>
        <w:tblStyle w:val="a3"/>
        <w:tblW w:w="9640" w:type="dxa"/>
        <w:tblInd w:w="-34" w:type="dxa"/>
        <w:tblLook w:val="04A0" w:firstRow="1" w:lastRow="0" w:firstColumn="1" w:lastColumn="0" w:noHBand="0" w:noVBand="1"/>
      </w:tblPr>
      <w:tblGrid>
        <w:gridCol w:w="709"/>
        <w:gridCol w:w="1134"/>
        <w:gridCol w:w="1701"/>
        <w:gridCol w:w="2127"/>
        <w:gridCol w:w="708"/>
        <w:gridCol w:w="567"/>
        <w:gridCol w:w="142"/>
        <w:gridCol w:w="1559"/>
        <w:gridCol w:w="142"/>
        <w:gridCol w:w="851"/>
      </w:tblGrid>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領域專長名稱</w:t>
            </w:r>
          </w:p>
        </w:tc>
        <w:tc>
          <w:tcPr>
            <w:tcW w:w="7797" w:type="dxa"/>
            <w:gridSpan w:val="8"/>
            <w:vAlign w:val="center"/>
          </w:tcPr>
          <w:p w:rsidR="00F32D61" w:rsidRPr="00174F2D" w:rsidRDefault="00900F26" w:rsidP="00F32D61">
            <w:pPr>
              <w:adjustRightInd w:val="0"/>
              <w:snapToGrid w:val="0"/>
              <w:jc w:val="both"/>
              <w:rPr>
                <w:rFonts w:eastAsia="標楷體"/>
              </w:rPr>
            </w:pPr>
            <w:r>
              <w:rPr>
                <w:rFonts w:eastAsia="標楷體" w:hint="eastAsia"/>
              </w:rPr>
              <w:t>國民中學</w:t>
            </w:r>
            <w:r w:rsidR="00F32D61" w:rsidRPr="00174F2D">
              <w:rPr>
                <w:rFonts w:eastAsia="標楷體" w:hint="eastAsia"/>
              </w:rPr>
              <w:t>綜合活動領域輔導專長</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要求最低應</w:t>
            </w:r>
            <w:proofErr w:type="gramStart"/>
            <w:r w:rsidRPr="00174F2D">
              <w:rPr>
                <w:rFonts w:eastAsia="標楷體" w:hint="eastAsia"/>
                <w:b/>
              </w:rPr>
              <w:t>修畢總學分</w:t>
            </w:r>
            <w:proofErr w:type="gramEnd"/>
            <w:r w:rsidRPr="00174F2D">
              <w:rPr>
                <w:rFonts w:eastAsia="標楷體" w:hint="eastAsia"/>
                <w:b/>
              </w:rPr>
              <w:t>數</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44</w:t>
            </w:r>
          </w:p>
        </w:tc>
      </w:tr>
      <w:tr w:rsidR="00F32D61" w:rsidRPr="00174F2D" w:rsidTr="00B54AAA">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領域核心課程</w:t>
            </w:r>
            <w:r w:rsidRPr="00174F2D">
              <w:rPr>
                <w:rFonts w:eastAsia="標楷體" w:hint="eastAsia"/>
                <w:b/>
              </w:rPr>
              <w:t xml:space="preserve"> </w:t>
            </w:r>
            <w:r w:rsidRPr="00174F2D">
              <w:rPr>
                <w:rFonts w:eastAsia="標楷體" w:hint="eastAsia"/>
                <w:b/>
              </w:rPr>
              <w:t>最低學分數</w:t>
            </w:r>
          </w:p>
        </w:tc>
        <w:tc>
          <w:tcPr>
            <w:tcW w:w="1701" w:type="dxa"/>
            <w:vAlign w:val="center"/>
          </w:tcPr>
          <w:p w:rsidR="00F32D61" w:rsidRPr="00174F2D" w:rsidRDefault="00F32D61" w:rsidP="00F32D61">
            <w:pPr>
              <w:adjustRightInd w:val="0"/>
              <w:snapToGrid w:val="0"/>
              <w:jc w:val="both"/>
              <w:rPr>
                <w:rFonts w:eastAsia="標楷體"/>
              </w:rPr>
            </w:pPr>
            <w:r w:rsidRPr="00174F2D">
              <w:rPr>
                <w:rFonts w:eastAsia="標楷體" w:hint="eastAsia"/>
              </w:rPr>
              <w:t>2</w:t>
            </w:r>
          </w:p>
        </w:tc>
        <w:tc>
          <w:tcPr>
            <w:tcW w:w="2127" w:type="dxa"/>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領域內跨科課程</w:t>
            </w:r>
            <w:r w:rsidRPr="00174F2D">
              <w:rPr>
                <w:rFonts w:eastAsia="標楷體" w:hint="eastAsia"/>
                <w:b/>
              </w:rPr>
              <w:t xml:space="preserve"> </w:t>
            </w:r>
            <w:r w:rsidRPr="00174F2D">
              <w:rPr>
                <w:rFonts w:eastAsia="標楷體" w:hint="eastAsia"/>
                <w:b/>
              </w:rPr>
              <w:t>最低學分數</w:t>
            </w:r>
          </w:p>
        </w:tc>
        <w:tc>
          <w:tcPr>
            <w:tcW w:w="1275"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4</w:t>
            </w:r>
          </w:p>
        </w:tc>
        <w:tc>
          <w:tcPr>
            <w:tcW w:w="1701"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主修專長課程最低學分數</w:t>
            </w:r>
          </w:p>
        </w:tc>
        <w:tc>
          <w:tcPr>
            <w:tcW w:w="993"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32</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適合培育之相關學系、研究所</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諮商與臨床心理學系</w:t>
            </w:r>
          </w:p>
        </w:tc>
      </w:tr>
      <w:tr w:rsidR="00F32D61" w:rsidRPr="00174F2D" w:rsidTr="00B54AAA">
        <w:tc>
          <w:tcPr>
            <w:tcW w:w="3544" w:type="dxa"/>
            <w:gridSpan w:val="3"/>
            <w:vAlign w:val="center"/>
          </w:tcPr>
          <w:p w:rsidR="00F32D61" w:rsidRPr="00174F2D" w:rsidRDefault="00F32D61" w:rsidP="00F32D61">
            <w:pPr>
              <w:adjustRightInd w:val="0"/>
              <w:snapToGrid w:val="0"/>
              <w:jc w:val="center"/>
              <w:rPr>
                <w:rFonts w:eastAsia="標楷體"/>
                <w:b/>
              </w:rPr>
            </w:pPr>
            <w:r w:rsidRPr="00174F2D">
              <w:rPr>
                <w:rFonts w:eastAsia="標楷體" w:hint="eastAsia"/>
                <w:b/>
              </w:rPr>
              <w:t>課程類別</w:t>
            </w:r>
          </w:p>
        </w:tc>
        <w:tc>
          <w:tcPr>
            <w:tcW w:w="3544" w:type="dxa"/>
            <w:gridSpan w:val="4"/>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參考科目</w:t>
            </w:r>
          </w:p>
        </w:tc>
        <w:tc>
          <w:tcPr>
            <w:tcW w:w="1701" w:type="dxa"/>
            <w:gridSpan w:val="2"/>
            <w:vAlign w:val="center"/>
          </w:tcPr>
          <w:p w:rsidR="00F32D61" w:rsidRPr="00174F2D" w:rsidRDefault="00F32D61" w:rsidP="00F32D61">
            <w:pPr>
              <w:adjustRightInd w:val="0"/>
              <w:snapToGrid w:val="0"/>
              <w:jc w:val="center"/>
              <w:rPr>
                <w:rFonts w:eastAsia="標楷體"/>
                <w:b/>
              </w:rPr>
            </w:pPr>
            <w:r w:rsidRPr="00174F2D">
              <w:rPr>
                <w:rFonts w:eastAsia="標楷體" w:hint="eastAsia"/>
                <w:b/>
              </w:rPr>
              <w:t>最低學分要求</w:t>
            </w:r>
          </w:p>
        </w:tc>
        <w:tc>
          <w:tcPr>
            <w:tcW w:w="851" w:type="dxa"/>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備註</w:t>
            </w:r>
          </w:p>
        </w:tc>
      </w:tr>
      <w:tr w:rsidR="00F32D61" w:rsidRPr="00174F2D" w:rsidTr="00B54AAA">
        <w:tc>
          <w:tcPr>
            <w:tcW w:w="709" w:type="dxa"/>
            <w:vAlign w:val="center"/>
          </w:tcPr>
          <w:p w:rsidR="00F32D61" w:rsidRPr="00174F2D" w:rsidRDefault="00F32D61" w:rsidP="00E81AA4">
            <w:pPr>
              <w:adjustRightInd w:val="0"/>
              <w:snapToGrid w:val="0"/>
              <w:jc w:val="center"/>
              <w:rPr>
                <w:rFonts w:eastAsia="標楷體"/>
              </w:rPr>
            </w:pPr>
            <w:r w:rsidRPr="00174F2D">
              <w:rPr>
                <w:rFonts w:eastAsia="標楷體" w:hint="eastAsia"/>
              </w:rPr>
              <w:t>領域核心課程</w:t>
            </w:r>
          </w:p>
        </w:tc>
        <w:tc>
          <w:tcPr>
            <w:tcW w:w="2835" w:type="dxa"/>
            <w:gridSpan w:val="2"/>
            <w:vAlign w:val="center"/>
          </w:tcPr>
          <w:p w:rsidR="00F32D61" w:rsidRPr="00174F2D" w:rsidRDefault="00F32D61" w:rsidP="00E81AA4">
            <w:pPr>
              <w:adjustRightInd w:val="0"/>
              <w:snapToGrid w:val="0"/>
              <w:jc w:val="center"/>
              <w:rPr>
                <w:rFonts w:eastAsia="標楷體"/>
              </w:rPr>
            </w:pPr>
            <w:r w:rsidRPr="00174F2D">
              <w:rPr>
                <w:rFonts w:eastAsia="標楷體" w:hint="eastAsia"/>
              </w:rPr>
              <w:t>綜合活動領域核心課程</w:t>
            </w:r>
          </w:p>
        </w:tc>
        <w:tc>
          <w:tcPr>
            <w:tcW w:w="3544" w:type="dxa"/>
            <w:gridSpan w:val="4"/>
            <w:vAlign w:val="center"/>
          </w:tcPr>
          <w:p w:rsidR="00F32D61" w:rsidRPr="00174F2D" w:rsidRDefault="00F32D61" w:rsidP="00F32D61">
            <w:pPr>
              <w:adjustRightInd w:val="0"/>
              <w:snapToGrid w:val="0"/>
              <w:jc w:val="both"/>
              <w:rPr>
                <w:rFonts w:eastAsia="標楷體"/>
              </w:rPr>
            </w:pPr>
            <w:r w:rsidRPr="00174F2D">
              <w:rPr>
                <w:rFonts w:eastAsia="標楷體" w:hint="eastAsia"/>
              </w:rPr>
              <w:t>綜合活動領域概論</w:t>
            </w:r>
          </w:p>
        </w:tc>
        <w:tc>
          <w:tcPr>
            <w:tcW w:w="1701" w:type="dxa"/>
            <w:gridSpan w:val="2"/>
            <w:vAlign w:val="center"/>
          </w:tcPr>
          <w:p w:rsidR="00F32D61" w:rsidRPr="00174F2D" w:rsidRDefault="00F32D61" w:rsidP="00F32D61">
            <w:pPr>
              <w:adjustRightInd w:val="0"/>
              <w:snapToGrid w:val="0"/>
              <w:jc w:val="center"/>
              <w:rPr>
                <w:rFonts w:eastAsia="標楷體"/>
              </w:rPr>
            </w:pPr>
            <w:r w:rsidRPr="00174F2D">
              <w:rPr>
                <w:rFonts w:eastAsia="標楷體" w:hint="eastAsia"/>
              </w:rPr>
              <w:t>2</w:t>
            </w:r>
          </w:p>
        </w:tc>
        <w:tc>
          <w:tcPr>
            <w:tcW w:w="851" w:type="dxa"/>
            <w:vAlign w:val="center"/>
          </w:tcPr>
          <w:p w:rsidR="00F32D61" w:rsidRPr="00174F2D" w:rsidRDefault="00F32D61" w:rsidP="00F32D61">
            <w:pPr>
              <w:adjustRightInd w:val="0"/>
              <w:snapToGrid w:val="0"/>
              <w:jc w:val="center"/>
              <w:rPr>
                <w:rFonts w:eastAsia="標楷體"/>
              </w:rPr>
            </w:pPr>
          </w:p>
        </w:tc>
      </w:tr>
      <w:tr w:rsidR="00E81AA4" w:rsidRPr="00174F2D" w:rsidTr="00B54AAA">
        <w:tc>
          <w:tcPr>
            <w:tcW w:w="709" w:type="dxa"/>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領域內跨科課程</w:t>
            </w: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家政專長科目</w:t>
            </w:r>
          </w:p>
        </w:tc>
        <w:tc>
          <w:tcPr>
            <w:tcW w:w="3544" w:type="dxa"/>
            <w:gridSpan w:val="4"/>
            <w:vAlign w:val="center"/>
          </w:tcPr>
          <w:p w:rsidR="00E81AA4" w:rsidRPr="00174F2D" w:rsidRDefault="00E81AA4" w:rsidP="00F32D61">
            <w:pPr>
              <w:adjustRightInd w:val="0"/>
              <w:snapToGrid w:val="0"/>
              <w:jc w:val="both"/>
              <w:rPr>
                <w:rFonts w:eastAsia="標楷體"/>
              </w:rPr>
            </w:pPr>
            <w:r w:rsidRPr="00174F2D">
              <w:rPr>
                <w:rFonts w:eastAsia="標楷體" w:hint="eastAsia"/>
              </w:rPr>
              <w:t>婚姻與家庭</w:t>
            </w:r>
          </w:p>
        </w:tc>
        <w:tc>
          <w:tcPr>
            <w:tcW w:w="1701" w:type="dxa"/>
            <w:gridSpan w:val="2"/>
            <w:vMerge w:val="restart"/>
            <w:vAlign w:val="center"/>
          </w:tcPr>
          <w:p w:rsidR="00E81AA4" w:rsidRPr="00174F2D" w:rsidRDefault="00E81AA4" w:rsidP="00F32D61">
            <w:pPr>
              <w:adjustRightInd w:val="0"/>
              <w:snapToGrid w:val="0"/>
              <w:jc w:val="center"/>
              <w:rPr>
                <w:rFonts w:eastAsia="標楷體"/>
              </w:rPr>
            </w:pPr>
            <w:r w:rsidRPr="00174F2D">
              <w:rPr>
                <w:rFonts w:eastAsia="標楷體" w:hint="eastAsia"/>
              </w:rPr>
              <w:t>4</w:t>
            </w:r>
          </w:p>
        </w:tc>
        <w:tc>
          <w:tcPr>
            <w:tcW w:w="851" w:type="dxa"/>
            <w:vMerge w:val="restart"/>
            <w:vAlign w:val="center"/>
          </w:tcPr>
          <w:p w:rsidR="00E81AA4" w:rsidRPr="00174F2D" w:rsidRDefault="00DF3E6C" w:rsidP="00F32D61">
            <w:pPr>
              <w:adjustRightInd w:val="0"/>
              <w:snapToGrid w:val="0"/>
              <w:jc w:val="center"/>
              <w:rPr>
                <w:rFonts w:eastAsia="標楷體"/>
              </w:rPr>
            </w:pPr>
            <w:r w:rsidRPr="00174F2D">
              <w:rPr>
                <w:rFonts w:eastAsia="標楷體" w:hint="eastAsia"/>
              </w:rPr>
              <w:t>2</w:t>
            </w:r>
            <w:r w:rsidR="00E81AA4" w:rsidRPr="00174F2D">
              <w:rPr>
                <w:rFonts w:eastAsia="標楷體" w:hint="eastAsia"/>
              </w:rPr>
              <w:t>專長</w:t>
            </w:r>
            <w:r w:rsidR="00E81AA4" w:rsidRPr="00174F2D">
              <w:rPr>
                <w:rFonts w:eastAsia="標楷體" w:hint="eastAsia"/>
              </w:rPr>
              <w:t xml:space="preserve"> </w:t>
            </w:r>
            <w:r w:rsidR="00E81AA4" w:rsidRPr="00174F2D">
              <w:rPr>
                <w:rFonts w:eastAsia="標楷體" w:hint="eastAsia"/>
              </w:rPr>
              <w:t>至少選</w:t>
            </w:r>
            <w:r w:rsidR="00E81AA4" w:rsidRPr="00174F2D">
              <w:rPr>
                <w:rFonts w:eastAsia="標楷體" w:hint="eastAsia"/>
              </w:rPr>
              <w:t xml:space="preserve"> 1 </w:t>
            </w:r>
            <w:r w:rsidR="00E81AA4" w:rsidRPr="00174F2D">
              <w:rPr>
                <w:rFonts w:eastAsia="標楷體" w:hint="eastAsia"/>
              </w:rPr>
              <w:t>類</w:t>
            </w: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族群、文化與家庭</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親師合作與家庭支援</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家庭社會工作</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家政教育概論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童軍專長科目</w:t>
            </w: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休閒活動企劃</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戶外教育</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環境解說與戶外教學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9F279D" w:rsidRPr="00174F2D" w:rsidTr="00B54AAA">
        <w:tc>
          <w:tcPr>
            <w:tcW w:w="709" w:type="dxa"/>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輔導專長課程</w:t>
            </w:r>
          </w:p>
        </w:tc>
        <w:tc>
          <w:tcPr>
            <w:tcW w:w="2835" w:type="dxa"/>
            <w:gridSpan w:val="2"/>
            <w:vAlign w:val="center"/>
          </w:tcPr>
          <w:p w:rsidR="009F279D" w:rsidRPr="00174F2D" w:rsidRDefault="009F279D" w:rsidP="00E81AA4">
            <w:pPr>
              <w:adjustRightInd w:val="0"/>
              <w:snapToGrid w:val="0"/>
              <w:jc w:val="center"/>
              <w:rPr>
                <w:rFonts w:eastAsia="標楷體"/>
              </w:rPr>
            </w:pPr>
            <w:r w:rsidRPr="00174F2D">
              <w:rPr>
                <w:rFonts w:eastAsia="標楷體" w:hint="eastAsia"/>
              </w:rPr>
              <w:t>輔導諮商基本知能與專業成長</w:t>
            </w: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諮商倫理與專業發展</w:t>
            </w:r>
          </w:p>
        </w:tc>
        <w:tc>
          <w:tcPr>
            <w:tcW w:w="1701" w:type="dxa"/>
            <w:gridSpan w:val="2"/>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Align w:val="center"/>
          </w:tcPr>
          <w:p w:rsidR="009F279D" w:rsidRPr="00174F2D" w:rsidRDefault="009F279D" w:rsidP="00F32D61">
            <w:pPr>
              <w:adjustRightInd w:val="0"/>
              <w:snapToGrid w:val="0"/>
              <w:jc w:val="center"/>
              <w:rPr>
                <w:rFonts w:eastAsia="標楷體"/>
              </w:rPr>
            </w:pPr>
            <w:r w:rsidRPr="00174F2D">
              <w:rPr>
                <w:rFonts w:eastAsia="標楷體" w:hint="eastAsia"/>
              </w:rPr>
              <w:t>必修</w:t>
            </w: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諮商理論與技術</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諮商理論與技術</w:t>
            </w:r>
          </w:p>
        </w:tc>
        <w:tc>
          <w:tcPr>
            <w:tcW w:w="709" w:type="dxa"/>
            <w:gridSpan w:val="2"/>
            <w:vMerge w:val="restart"/>
            <w:vAlign w:val="center"/>
          </w:tcPr>
          <w:p w:rsidR="009F279D" w:rsidRPr="00174F2D" w:rsidRDefault="009F279D" w:rsidP="00DF3E6C">
            <w:pPr>
              <w:adjustRightInd w:val="0"/>
              <w:snapToGrid w:val="0"/>
              <w:rPr>
                <w:rFonts w:eastAsia="標楷體"/>
              </w:rPr>
            </w:pPr>
            <w:r w:rsidRPr="00174F2D">
              <w:rPr>
                <w:rFonts w:eastAsia="標楷體" w:hint="eastAsia"/>
              </w:rPr>
              <w:t>5</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助人歷程與技巧</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團體諮商</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5741AA">
            <w:pPr>
              <w:adjustRightInd w:val="0"/>
              <w:snapToGrid w:val="0"/>
              <w:jc w:val="both"/>
              <w:rPr>
                <w:rFonts w:eastAsia="標楷體"/>
              </w:rPr>
            </w:pPr>
            <w:r w:rsidRPr="00174F2D">
              <w:rPr>
                <w:rFonts w:eastAsia="標楷體" w:hint="eastAsia"/>
              </w:rPr>
              <w:t>諮商與輔導</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輔導原理與實務</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遊戲治療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音樂治療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繪畫治療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5741AA" w:rsidRPr="00174F2D" w:rsidTr="00B54AAA">
        <w:tc>
          <w:tcPr>
            <w:tcW w:w="709" w:type="dxa"/>
            <w:vMerge/>
            <w:vAlign w:val="center"/>
          </w:tcPr>
          <w:p w:rsidR="005741AA" w:rsidRPr="00174F2D" w:rsidRDefault="005741AA" w:rsidP="00E81AA4">
            <w:pPr>
              <w:adjustRightInd w:val="0"/>
              <w:snapToGrid w:val="0"/>
              <w:jc w:val="center"/>
              <w:rPr>
                <w:rFonts w:eastAsia="標楷體"/>
              </w:rPr>
            </w:pPr>
          </w:p>
        </w:tc>
        <w:tc>
          <w:tcPr>
            <w:tcW w:w="2835" w:type="dxa"/>
            <w:gridSpan w:val="2"/>
            <w:vMerge/>
            <w:vAlign w:val="center"/>
          </w:tcPr>
          <w:p w:rsidR="005741AA" w:rsidRPr="00174F2D" w:rsidRDefault="005741AA" w:rsidP="00E81AA4">
            <w:pPr>
              <w:adjustRightInd w:val="0"/>
              <w:snapToGrid w:val="0"/>
              <w:jc w:val="center"/>
              <w:rPr>
                <w:rFonts w:eastAsia="標楷體"/>
              </w:rPr>
            </w:pPr>
          </w:p>
        </w:tc>
        <w:tc>
          <w:tcPr>
            <w:tcW w:w="3544" w:type="dxa"/>
            <w:gridSpan w:val="4"/>
            <w:vAlign w:val="center"/>
          </w:tcPr>
          <w:p w:rsidR="005741AA" w:rsidRPr="00174F2D" w:rsidRDefault="005741AA" w:rsidP="00F32D61">
            <w:pPr>
              <w:adjustRightInd w:val="0"/>
              <w:snapToGrid w:val="0"/>
              <w:jc w:val="both"/>
              <w:rPr>
                <w:rFonts w:eastAsia="標楷體"/>
              </w:rPr>
            </w:pPr>
            <w:r>
              <w:rPr>
                <w:rFonts w:eastAsia="標楷體" w:hint="eastAsia"/>
              </w:rPr>
              <w:t>敘事治療研究</w:t>
            </w:r>
          </w:p>
        </w:tc>
        <w:tc>
          <w:tcPr>
            <w:tcW w:w="1701" w:type="dxa"/>
            <w:gridSpan w:val="2"/>
            <w:vMerge/>
            <w:vAlign w:val="center"/>
          </w:tcPr>
          <w:p w:rsidR="005741AA" w:rsidRPr="00174F2D" w:rsidRDefault="005741AA" w:rsidP="00F32D61">
            <w:pPr>
              <w:adjustRightInd w:val="0"/>
              <w:snapToGrid w:val="0"/>
              <w:jc w:val="center"/>
              <w:rPr>
                <w:rFonts w:eastAsia="標楷體"/>
              </w:rPr>
            </w:pPr>
          </w:p>
        </w:tc>
        <w:tc>
          <w:tcPr>
            <w:tcW w:w="851" w:type="dxa"/>
            <w:vMerge/>
            <w:vAlign w:val="center"/>
          </w:tcPr>
          <w:p w:rsidR="005741AA" w:rsidRPr="00174F2D" w:rsidRDefault="005741AA"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客體關係理論與治療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哀傷心理與諮商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完形心理治療研究</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心理測驗與評估</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心理測驗</w:t>
            </w:r>
            <w:r w:rsidR="002417DC">
              <w:rPr>
                <w:rFonts w:eastAsia="標楷體" w:hint="eastAsia"/>
              </w:rPr>
              <w:t>理論</w:t>
            </w:r>
          </w:p>
        </w:tc>
        <w:tc>
          <w:tcPr>
            <w:tcW w:w="709" w:type="dxa"/>
            <w:gridSpan w:val="2"/>
            <w:vMerge w:val="restart"/>
            <w:vAlign w:val="center"/>
          </w:tcPr>
          <w:p w:rsidR="009F279D" w:rsidRPr="00174F2D" w:rsidRDefault="009F279D" w:rsidP="00C30D31">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心理衡</w:t>
            </w:r>
            <w:proofErr w:type="gramStart"/>
            <w:r w:rsidRPr="00174F2D">
              <w:rPr>
                <w:rFonts w:eastAsia="標楷體" w:hint="eastAsia"/>
              </w:rPr>
              <w:t>鑑</w:t>
            </w:r>
            <w:proofErr w:type="gramEnd"/>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心理統計</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變態心理學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學校輔導工作與實習</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學校輔導工作</w:t>
            </w:r>
            <w:r w:rsidR="00233E10">
              <w:rPr>
                <w:rFonts w:eastAsia="標楷體" w:hint="eastAsia"/>
              </w:rPr>
              <w:t>與實務</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諮商實習</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危機處理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家庭諮詢與輔導</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學生自我發展與生活適應</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青少年心理學</w:t>
            </w:r>
          </w:p>
        </w:tc>
        <w:tc>
          <w:tcPr>
            <w:tcW w:w="709" w:type="dxa"/>
            <w:gridSpan w:val="2"/>
            <w:vMerge w:val="restart"/>
            <w:vAlign w:val="center"/>
          </w:tcPr>
          <w:p w:rsidR="009F279D" w:rsidRPr="00174F2D" w:rsidRDefault="009F279D" w:rsidP="00817AEE">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青少年發展與輔導</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青少年適應問題</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健康心理學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人際關係與溝通</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性別教育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發展心理學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社會心理學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正向心理學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多元文化教育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學生學習輔導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學習輔導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認知心理學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學習評量</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學生生涯輔導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生涯規劃與適性輔導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休閒教育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生涯規劃及職業教育訓練</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C913E1" w:rsidRPr="00174F2D" w:rsidTr="00177B20">
        <w:tc>
          <w:tcPr>
            <w:tcW w:w="9640" w:type="dxa"/>
            <w:gridSpan w:val="10"/>
            <w:vAlign w:val="center"/>
          </w:tcPr>
          <w:p w:rsidR="00C913E1" w:rsidRPr="00174F2D" w:rsidRDefault="00C913E1" w:rsidP="00817AEE">
            <w:pPr>
              <w:adjustRightInd w:val="0"/>
              <w:snapToGrid w:val="0"/>
              <w:jc w:val="center"/>
              <w:rPr>
                <w:rFonts w:eastAsia="標楷體"/>
              </w:rPr>
            </w:pPr>
            <w:r w:rsidRPr="00174F2D">
              <w:rPr>
                <w:rFonts w:eastAsia="標楷體" w:hint="eastAsia"/>
              </w:rPr>
              <w:t>說</w:t>
            </w:r>
            <w:r w:rsidRPr="00174F2D">
              <w:rPr>
                <w:rFonts w:eastAsia="標楷體" w:hint="eastAsia"/>
              </w:rPr>
              <w:t xml:space="preserve">                   </w:t>
            </w:r>
            <w:r w:rsidRPr="00174F2D">
              <w:rPr>
                <w:rFonts w:eastAsia="標楷體" w:hint="eastAsia"/>
              </w:rPr>
              <w:t>明</w:t>
            </w:r>
          </w:p>
        </w:tc>
      </w:tr>
      <w:tr w:rsidR="00C913E1" w:rsidRPr="00174F2D" w:rsidTr="00177B20">
        <w:tc>
          <w:tcPr>
            <w:tcW w:w="9640" w:type="dxa"/>
            <w:gridSpan w:val="10"/>
            <w:vAlign w:val="center"/>
          </w:tcPr>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師資培育之大學規劃科目須依據「十二年國民基本教育課程綱要」內涵訂定。</w:t>
            </w:r>
          </w:p>
          <w:p w:rsidR="00C913E1" w:rsidRPr="00174F2D" w:rsidRDefault="00C913E1" w:rsidP="00C913E1">
            <w:pPr>
              <w:pStyle w:val="af4"/>
              <w:adjustRightInd w:val="0"/>
              <w:snapToGrid w:val="0"/>
              <w:ind w:leftChars="0" w:left="227"/>
              <w:rPr>
                <w:rFonts w:eastAsia="標楷體"/>
              </w:rPr>
            </w:pPr>
            <w:r w:rsidRPr="00174F2D">
              <w:rPr>
                <w:rFonts w:eastAsia="標楷體" w:hint="eastAsia"/>
              </w:rPr>
              <w:t>本表要求最低應</w:t>
            </w:r>
            <w:proofErr w:type="gramStart"/>
            <w:r w:rsidRPr="00174F2D">
              <w:rPr>
                <w:rFonts w:eastAsia="標楷體" w:hint="eastAsia"/>
              </w:rPr>
              <w:t>修畢總學分</w:t>
            </w:r>
            <w:proofErr w:type="gramEnd"/>
            <w:r w:rsidRPr="00174F2D">
              <w:rPr>
                <w:rFonts w:eastAsia="標楷體" w:hint="eastAsia"/>
              </w:rPr>
              <w:t>數</w:t>
            </w:r>
            <w:r w:rsidRPr="00174F2D">
              <w:rPr>
                <w:rFonts w:eastAsia="標楷體" w:hint="eastAsia"/>
              </w:rPr>
              <w:t xml:space="preserve"> 44</w:t>
            </w:r>
            <w:r w:rsidRPr="00174F2D">
              <w:rPr>
                <w:rFonts w:eastAsia="標楷體" w:hint="eastAsia"/>
              </w:rPr>
              <w:t>學分</w:t>
            </w:r>
            <w:r w:rsidRPr="00174F2D">
              <w:rPr>
                <w:rFonts w:eastAsia="標楷體" w:hint="eastAsia"/>
              </w:rPr>
              <w:t>(</w:t>
            </w:r>
            <w:r w:rsidRPr="00174F2D">
              <w:rPr>
                <w:rFonts w:eastAsia="標楷體" w:hint="eastAsia"/>
              </w:rPr>
              <w:t>含</w:t>
            </w:r>
            <w:r w:rsidRPr="00174F2D">
              <w:rPr>
                <w:rFonts w:eastAsia="標楷體" w:hint="eastAsia"/>
              </w:rPr>
              <w:t>)</w:t>
            </w:r>
            <w:r w:rsidRPr="00174F2D">
              <w:rPr>
                <w:rFonts w:eastAsia="標楷體" w:hint="eastAsia"/>
              </w:rPr>
              <w:t>，領域核心課程最低學分數</w:t>
            </w:r>
            <w:r w:rsidR="009F279D" w:rsidRPr="00174F2D">
              <w:rPr>
                <w:rFonts w:eastAsia="標楷體" w:hint="eastAsia"/>
              </w:rPr>
              <w:t>2</w:t>
            </w:r>
            <w:r w:rsidRPr="00174F2D">
              <w:rPr>
                <w:rFonts w:eastAsia="標楷體" w:hint="eastAsia"/>
              </w:rPr>
              <w:t>學分，領域內跨科課程最低學分數</w:t>
            </w:r>
            <w:r w:rsidRPr="00174F2D">
              <w:rPr>
                <w:rFonts w:eastAsia="標楷體" w:hint="eastAsia"/>
              </w:rPr>
              <w:t>4</w:t>
            </w:r>
            <w:r w:rsidRPr="00174F2D">
              <w:rPr>
                <w:rFonts w:eastAsia="標楷體" w:hint="eastAsia"/>
              </w:rPr>
              <w:t>學分，主修專長課程最低學分數</w:t>
            </w:r>
            <w:r w:rsidRPr="00174F2D">
              <w:rPr>
                <w:rFonts w:eastAsia="標楷體" w:hint="eastAsia"/>
              </w:rPr>
              <w:t>32</w:t>
            </w:r>
            <w:r w:rsidRPr="00174F2D">
              <w:rPr>
                <w:rFonts w:eastAsia="標楷體" w:hint="eastAsia"/>
              </w:rPr>
              <w:t>學分。</w:t>
            </w:r>
          </w:p>
          <w:p w:rsidR="00C913E1" w:rsidRPr="00174F2D" w:rsidRDefault="00C913E1" w:rsidP="00C913E1">
            <w:pPr>
              <w:pStyle w:val="af4"/>
              <w:numPr>
                <w:ilvl w:val="0"/>
                <w:numId w:val="35"/>
              </w:numPr>
              <w:adjustRightInd w:val="0"/>
              <w:snapToGrid w:val="0"/>
              <w:ind w:leftChars="0" w:left="227" w:hanging="227"/>
              <w:rPr>
                <w:rFonts w:eastAsia="標楷體"/>
              </w:rPr>
            </w:pPr>
            <w:proofErr w:type="gramStart"/>
            <w:r w:rsidRPr="00174F2D">
              <w:rPr>
                <w:rFonts w:eastAsia="標楷體" w:hint="eastAsia"/>
              </w:rPr>
              <w:t>中等師培中心</w:t>
            </w:r>
            <w:proofErr w:type="gramEnd"/>
            <w:r w:rsidRPr="00174F2D">
              <w:rPr>
                <w:rFonts w:eastAsia="標楷體" w:hint="eastAsia"/>
              </w:rPr>
              <w:t>開課科目僅可擇專門領域</w:t>
            </w:r>
            <w:r w:rsidRPr="00174F2D">
              <w:rPr>
                <w:rFonts w:eastAsia="標楷體" w:hint="eastAsia"/>
              </w:rPr>
              <w:t>/</w:t>
            </w:r>
            <w:r w:rsidRPr="00174F2D">
              <w:rPr>
                <w:rFonts w:eastAsia="標楷體" w:hint="eastAsia"/>
              </w:rPr>
              <w:t>專業科目認定，不可重複認定。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科目僅能在一個類別進行認定，不可重複認定。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適用以</w:t>
            </w:r>
            <w:r w:rsidRPr="00174F2D">
              <w:rPr>
                <w:rFonts w:eastAsia="標楷體" w:hint="eastAsia"/>
              </w:rPr>
              <w:t xml:space="preserve"> 108 </w:t>
            </w:r>
            <w:r w:rsidRPr="00174F2D">
              <w:rPr>
                <w:rFonts w:eastAsia="標楷體" w:hint="eastAsia"/>
              </w:rPr>
              <w:t>學年度起取得修習本校『國中綜合活動領域輔導專長』專門課程資格之師資生。</w:t>
            </w:r>
          </w:p>
        </w:tc>
      </w:tr>
    </w:tbl>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F32D61" w:rsidRPr="00734C3F" w:rsidRDefault="00F32D61" w:rsidP="00593EF0">
      <w:pPr>
        <w:snapToGrid w:val="0"/>
        <w:spacing w:line="440" w:lineRule="exact"/>
        <w:ind w:leftChars="-450" w:left="-271" w:rightChars="-238" w:right="-571" w:hangingChars="385" w:hanging="809"/>
        <w:jc w:val="right"/>
        <w:rPr>
          <w:rFonts w:eastAsia="標楷體"/>
          <w:b/>
          <w:sz w:val="21"/>
          <w:szCs w:val="21"/>
        </w:rPr>
      </w:pPr>
    </w:p>
    <w:p w:rsidR="00980B4D" w:rsidRPr="00734C3F" w:rsidRDefault="0037350C" w:rsidP="00593EF0">
      <w:pPr>
        <w:widowControl/>
        <w:autoSpaceDE w:val="0"/>
        <w:autoSpaceDN w:val="0"/>
        <w:snapToGrid w:val="0"/>
        <w:spacing w:line="440" w:lineRule="exact"/>
        <w:jc w:val="center"/>
        <w:textAlignment w:val="bottom"/>
        <w:rPr>
          <w:rFonts w:eastAsia="標楷體"/>
          <w:b/>
          <w:w w:val="66"/>
          <w:sz w:val="32"/>
          <w:szCs w:val="32"/>
        </w:rPr>
      </w:pPr>
      <w:r w:rsidRPr="00734C3F">
        <w:rPr>
          <w:rFonts w:eastAsia="標楷體"/>
          <w:b/>
          <w:noProof/>
          <w:kern w:val="0"/>
          <w:sz w:val="32"/>
          <w:szCs w:val="32"/>
        </w:rPr>
        <w:lastRenderedPageBreak/>
        <mc:AlternateContent>
          <mc:Choice Requires="wps">
            <w:drawing>
              <wp:anchor distT="0" distB="0" distL="114300" distR="114300" simplePos="0" relativeHeight="251658752" behindDoc="0" locked="0" layoutInCell="1" allowOverlap="1" wp14:anchorId="6C660AC0" wp14:editId="21B74A95">
                <wp:simplePos x="0" y="0"/>
                <wp:positionH relativeFrom="column">
                  <wp:posOffset>5456555</wp:posOffset>
                </wp:positionH>
                <wp:positionV relativeFrom="paragraph">
                  <wp:posOffset>-100965</wp:posOffset>
                </wp:positionV>
                <wp:extent cx="790575" cy="2857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solidFill>
                          <a:srgbClr val="FFFFFF"/>
                        </a:solidFill>
                        <a:ln w="9525">
                          <a:solidFill>
                            <a:srgbClr val="000000"/>
                          </a:solidFill>
                          <a:miter lim="800000"/>
                          <a:headEnd/>
                          <a:tailEnd/>
                        </a:ln>
                      </wps:spPr>
                      <wps:txbx>
                        <w:txbxContent>
                          <w:p w:rsidR="00177B20" w:rsidRPr="00734C3F" w:rsidRDefault="00177B20" w:rsidP="00980B4D">
                            <w:pPr>
                              <w:rPr>
                                <w:rFonts w:ascii="標楷體" w:eastAsia="標楷體" w:hAnsi="標楷體"/>
                                <w:b/>
                                <w:sz w:val="20"/>
                                <w:szCs w:val="20"/>
                              </w:rPr>
                            </w:pPr>
                            <w:r w:rsidRPr="00734C3F">
                              <w:rPr>
                                <w:rFonts w:ascii="標楷體" w:eastAsia="標楷體" w:hAnsi="標楷體" w:hint="eastAsia"/>
                                <w:b/>
                                <w:sz w:val="20"/>
                                <w:szCs w:val="20"/>
                              </w:rPr>
                              <w:t>附 件 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0AC0" id="Text Box 7" o:spid="_x0000_s1027" type="#_x0000_t202" style="position:absolute;left:0;text-align:left;margin-left:429.65pt;margin-top:-7.95pt;width:62.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wrKwIAAFYEAAAOAAAAZHJzL2Uyb0RvYy54bWysVNtu2zAMfR+wfxD0vtjJkiUx4hRdugwD&#10;ugvQ7gNkWbaFSaImKbG7ry8lp2nQbS/D/CCIInV0eEh6czVoRY7CeQmmpNNJTokwHGpp2pJ+v9+/&#10;WVHiAzM1U2BESR+Ep1fb1682vS3EDDpQtXAEQYwvelvSLgRbZJnnndDMT8AKg84GnGYBTddmtWM9&#10;omuVzfL8XdaDq60DLrzH05vRSbcJv2kED1+bxotAVEmRW0irS2sV12y7YUXrmO0kP9Fg/8BCM2nw&#10;0TPUDQuMHJz8DUpL7sBDEyYcdAZNI7lIOWA20/xFNncdsyLlguJ4e5bJ/z9Y/uX4zRFZl/QtJYZp&#10;LNG9GAJ5DwNZRnV66wsMurMYFgY8xiqnTL29Bf7DEwO7jplWXDsHfSdYjeym8WZ2cXXE8RGk6j9D&#10;jc+wQ4AENDROR+lQDILoWKWHc2UiFY6Hy3W+WC4o4eiarXCbKpex4umydT58FKBJ3JTUYeETODve&#10;+hDJsOIpJL7lQcl6L5VKhmurnXLkyLBJ9ulL/F+EKUP6kq4Xs8WY/18h8vT9CULLgN2upC7p6hzE&#10;iqjaB1OnXgxMqnGPlJU5yRiVGzUMQzWkeiWNo8QV1A+oq4OxuXEYcdOB+0VJj41dUv/zwJygRH0y&#10;WJv1dD6Pk5CM+WI5Q8NdeqpLDzMcoUoaKBm3uzBOz8E62Xb40tgNBq6xno1MWj+zOtHH5k0lOA1a&#10;nI5LO0U9/w62jwAAAP//AwBQSwMEFAAGAAgAAAAhAJUdn9HhAAAACgEAAA8AAABkcnMvZG93bnJl&#10;di54bWxMj8tOwzAQRfdI/IM1SGxQ66ShJQ5xKoQEojtoK9i6yTSJ8CPYbhr+nmEFy9EcnXtvuZ6M&#10;ZiP60DsrIZ0nwNDWrultK2G/e5rlwEJUtlHaWZTwjQHW1eVFqYrGne0bjtvYMpLYUCgJXYxDwXmo&#10;OzQqzN2Aln5H542KdPqWN16dSW40XyTJihvVW0ro1ICPHdaf25ORkN++jB9hk72+16ujFvHmbnz+&#10;8lJeX00P98AiTvEPht/6VB0q6nRwJ9sEpsmxFBmhEmbpUgAjQuQZjTlIWIgUeFXy/xOqHwAAAP//&#10;AwBQSwECLQAUAAYACAAAACEAtoM4kv4AAADhAQAAEwAAAAAAAAAAAAAAAAAAAAAAW0NvbnRlbnRf&#10;VHlwZXNdLnhtbFBLAQItABQABgAIAAAAIQA4/SH/1gAAAJQBAAALAAAAAAAAAAAAAAAAAC8BAABf&#10;cmVscy8ucmVsc1BLAQItABQABgAIAAAAIQDYVswrKwIAAFYEAAAOAAAAAAAAAAAAAAAAAC4CAABk&#10;cnMvZTJvRG9jLnhtbFBLAQItABQABgAIAAAAIQCVHZ/R4QAAAAoBAAAPAAAAAAAAAAAAAAAAAIUE&#10;AABkcnMvZG93bnJldi54bWxQSwUGAAAAAAQABADzAAAAkwUAAAAA&#10;">
                <v:textbox>
                  <w:txbxContent>
                    <w:p w:rsidR="00177B20" w:rsidRPr="00734C3F" w:rsidRDefault="00177B20" w:rsidP="00980B4D">
                      <w:pPr>
                        <w:rPr>
                          <w:rFonts w:ascii="標楷體" w:eastAsia="標楷體" w:hAnsi="標楷體"/>
                          <w:b/>
                          <w:sz w:val="20"/>
                          <w:szCs w:val="20"/>
                        </w:rPr>
                      </w:pPr>
                      <w:r w:rsidRPr="00734C3F">
                        <w:rPr>
                          <w:rFonts w:ascii="標楷體" w:eastAsia="標楷體" w:hAnsi="標楷體" w:hint="eastAsia"/>
                          <w:b/>
                          <w:sz w:val="20"/>
                          <w:szCs w:val="20"/>
                        </w:rPr>
                        <w:t>附 件 二</w:t>
                      </w:r>
                    </w:p>
                  </w:txbxContent>
                </v:textbox>
              </v:shape>
            </w:pict>
          </mc:Fallback>
        </mc:AlternateContent>
      </w:r>
      <w:r w:rsidR="00980B4D" w:rsidRPr="00734C3F">
        <w:rPr>
          <w:rFonts w:eastAsia="標楷體" w:hint="eastAsia"/>
          <w:b/>
          <w:kern w:val="0"/>
          <w:sz w:val="32"/>
          <w:szCs w:val="32"/>
        </w:rPr>
        <w:t>國立東華大學</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師資培育中心</w:t>
      </w:r>
      <w:r w:rsidR="00751F56" w:rsidRPr="00734C3F">
        <w:rPr>
          <w:rFonts w:eastAsia="標楷體" w:hint="eastAsia"/>
          <w:b/>
          <w:kern w:val="0"/>
          <w:sz w:val="32"/>
          <w:szCs w:val="32"/>
        </w:rPr>
        <w:t>學分班</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學員報名表</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4111"/>
        <w:gridCol w:w="509"/>
        <w:gridCol w:w="200"/>
        <w:gridCol w:w="141"/>
        <w:gridCol w:w="354"/>
        <w:gridCol w:w="354"/>
        <w:gridCol w:w="287"/>
        <w:gridCol w:w="68"/>
        <w:gridCol w:w="354"/>
        <w:gridCol w:w="355"/>
        <w:gridCol w:w="354"/>
        <w:gridCol w:w="354"/>
        <w:gridCol w:w="355"/>
        <w:gridCol w:w="354"/>
        <w:gridCol w:w="355"/>
        <w:gridCol w:w="1410"/>
      </w:tblGrid>
      <w:tr w:rsidR="00D04399" w:rsidRPr="00734C3F" w:rsidTr="00D04399">
        <w:trPr>
          <w:cantSplit/>
          <w:trHeight w:val="509"/>
          <w:jc w:val="center"/>
        </w:trPr>
        <w:tc>
          <w:tcPr>
            <w:tcW w:w="10589" w:type="dxa"/>
            <w:gridSpan w:val="17"/>
            <w:vAlign w:val="center"/>
          </w:tcPr>
          <w:p w:rsidR="00D04399" w:rsidRPr="006B1115" w:rsidRDefault="00D04399" w:rsidP="00687AA0">
            <w:pPr>
              <w:adjustRightInd w:val="0"/>
              <w:snapToGrid w:val="0"/>
              <w:jc w:val="both"/>
              <w:rPr>
                <w:rFonts w:eastAsia="標楷體"/>
                <w:b/>
                <w:bCs/>
              </w:rPr>
            </w:pPr>
            <w:r w:rsidRPr="006B1115">
              <w:rPr>
                <w:rFonts w:eastAsia="標楷體" w:hint="eastAsia"/>
                <w:b/>
                <w:bCs/>
              </w:rPr>
              <w:t>班別：</w:t>
            </w:r>
            <w:proofErr w:type="gramStart"/>
            <w:r w:rsidRPr="006B1115">
              <w:rPr>
                <w:rFonts w:eastAsia="標楷體" w:hint="eastAsia"/>
                <w:b/>
                <w:bCs/>
              </w:rPr>
              <w:t>109</w:t>
            </w:r>
            <w:proofErr w:type="gramEnd"/>
            <w:r w:rsidR="00687AA0" w:rsidRPr="006B1115">
              <w:rPr>
                <w:rFonts w:eastAsia="標楷體" w:hint="eastAsia"/>
                <w:b/>
                <w:bCs/>
              </w:rPr>
              <w:t>年度「國民中學綜合活動領域輔導專長」第二專長學分班</w:t>
            </w:r>
          </w:p>
        </w:tc>
      </w:tr>
      <w:tr w:rsidR="00844FE5" w:rsidRPr="00734C3F" w:rsidTr="001A33AD">
        <w:trPr>
          <w:cantSplit/>
          <w:trHeight w:val="751"/>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姓</w:t>
            </w:r>
            <w:r w:rsidRPr="00734C3F">
              <w:rPr>
                <w:rFonts w:eastAsia="標楷體" w:hint="eastAsia"/>
                <w:b/>
              </w:rPr>
              <w:t xml:space="preserve"> </w:t>
            </w:r>
            <w:r w:rsidRPr="00734C3F">
              <w:rPr>
                <w:rFonts w:eastAsia="標楷體" w:hint="eastAsia"/>
                <w:b/>
              </w:rPr>
              <w:t>名</w:t>
            </w:r>
          </w:p>
        </w:tc>
        <w:tc>
          <w:tcPr>
            <w:tcW w:w="4111" w:type="dxa"/>
          </w:tcPr>
          <w:p w:rsidR="00844FE5" w:rsidRPr="00734C3F" w:rsidRDefault="00844FE5" w:rsidP="00D24DB4">
            <w:pPr>
              <w:widowControl/>
              <w:autoSpaceDE w:val="0"/>
              <w:autoSpaceDN w:val="0"/>
              <w:adjustRightInd w:val="0"/>
              <w:snapToGrid w:val="0"/>
              <w:jc w:val="both"/>
              <w:textAlignment w:val="bottom"/>
              <w:rPr>
                <w:rFonts w:eastAsia="標楷體"/>
                <w:sz w:val="28"/>
                <w:szCs w:val="28"/>
              </w:rPr>
            </w:pP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出生日</w:t>
            </w:r>
          </w:p>
        </w:tc>
        <w:tc>
          <w:tcPr>
            <w:tcW w:w="3544" w:type="dxa"/>
            <w:gridSpan w:val="11"/>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spacing w:val="-8"/>
              </w:rPr>
              <w:t>民國</w:t>
            </w:r>
            <w:r w:rsidRPr="00734C3F">
              <w:rPr>
                <w:rFonts w:eastAsia="標楷體" w:hint="eastAsia"/>
                <w:b/>
                <w:spacing w:val="-8"/>
              </w:rPr>
              <w:t xml:space="preserve">    </w:t>
            </w:r>
            <w:r w:rsidRPr="00734C3F">
              <w:rPr>
                <w:rFonts w:eastAsia="標楷體" w:hint="eastAsia"/>
                <w:b/>
                <w:spacing w:val="-8"/>
              </w:rPr>
              <w:t>年</w:t>
            </w:r>
            <w:r w:rsidRPr="00734C3F">
              <w:rPr>
                <w:rFonts w:eastAsia="標楷體" w:hint="eastAsia"/>
                <w:b/>
                <w:spacing w:val="-8"/>
              </w:rPr>
              <w:t xml:space="preserve">    </w:t>
            </w:r>
            <w:r w:rsidRPr="00734C3F">
              <w:rPr>
                <w:rFonts w:eastAsia="標楷體" w:hint="eastAsia"/>
                <w:b/>
                <w:spacing w:val="-8"/>
              </w:rPr>
              <w:t>月</w:t>
            </w:r>
            <w:r w:rsidRPr="00734C3F">
              <w:rPr>
                <w:rFonts w:eastAsia="標楷體" w:hint="eastAsia"/>
                <w:b/>
                <w:spacing w:val="-8"/>
              </w:rPr>
              <w:t xml:space="preserve">   </w:t>
            </w:r>
            <w:r w:rsidRPr="00734C3F">
              <w:rPr>
                <w:rFonts w:eastAsia="標楷體" w:hint="eastAsia"/>
                <w:b/>
                <w:spacing w:val="-8"/>
              </w:rPr>
              <w:t>日</w:t>
            </w:r>
          </w:p>
        </w:tc>
        <w:tc>
          <w:tcPr>
            <w:tcW w:w="1410" w:type="dxa"/>
            <w:vMerge w:val="restart"/>
            <w:vAlign w:val="center"/>
          </w:tcPr>
          <w:p w:rsidR="00844FE5" w:rsidRPr="00734C3F" w:rsidRDefault="00844FE5" w:rsidP="00D10630">
            <w:pPr>
              <w:adjustRightInd w:val="0"/>
              <w:snapToGrid w:val="0"/>
              <w:jc w:val="center"/>
              <w:rPr>
                <w:rFonts w:eastAsia="標楷體"/>
                <w:b/>
              </w:rPr>
            </w:pPr>
            <w:r w:rsidRPr="00734C3F">
              <w:rPr>
                <w:rFonts w:eastAsia="標楷體" w:hint="eastAsia"/>
                <w:b/>
                <w:bCs/>
              </w:rPr>
              <w:t>浮貼</w:t>
            </w:r>
            <w:r w:rsidRPr="00734C3F">
              <w:rPr>
                <w:rFonts w:eastAsia="標楷體" w:hint="eastAsia"/>
                <w:b/>
                <w:bCs/>
              </w:rPr>
              <w:t>1</w:t>
            </w:r>
            <w:r w:rsidRPr="00734C3F">
              <w:rPr>
                <w:rFonts w:eastAsia="標楷體" w:hint="eastAsia"/>
                <w:b/>
                <w:bCs/>
              </w:rPr>
              <w:t>吋</w:t>
            </w:r>
          </w:p>
        </w:tc>
      </w:tr>
      <w:tr w:rsidR="00844FE5" w:rsidRPr="00734C3F" w:rsidTr="00844FE5">
        <w:trPr>
          <w:cantSplit/>
          <w:trHeight w:val="834"/>
          <w:jc w:val="center"/>
        </w:trPr>
        <w:tc>
          <w:tcPr>
            <w:tcW w:w="674" w:type="dxa"/>
            <w:vAlign w:val="center"/>
          </w:tcPr>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連絡</w:t>
            </w:r>
          </w:p>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電話</w:t>
            </w:r>
          </w:p>
        </w:tc>
        <w:tc>
          <w:tcPr>
            <w:tcW w:w="4111" w:type="dxa"/>
          </w:tcPr>
          <w:p w:rsidR="00844FE5" w:rsidRPr="00734C3F"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公：</w:t>
            </w:r>
            <w:r>
              <w:rPr>
                <w:rFonts w:eastAsia="標楷體" w:hint="eastAsia"/>
                <w:b/>
              </w:rPr>
              <w:t xml:space="preserve">(   )             </w:t>
            </w:r>
            <w:r w:rsidRPr="00734C3F">
              <w:rPr>
                <w:rFonts w:eastAsia="標楷體" w:hint="eastAsia"/>
                <w:b/>
              </w:rPr>
              <w:t>分機</w:t>
            </w:r>
          </w:p>
          <w:p w:rsidR="00844FE5" w:rsidRPr="00734C3F" w:rsidRDefault="00844FE5" w:rsidP="0013003A">
            <w:pPr>
              <w:autoSpaceDE w:val="0"/>
              <w:autoSpaceDN w:val="0"/>
              <w:adjustRightInd w:val="0"/>
              <w:snapToGrid w:val="0"/>
              <w:jc w:val="both"/>
              <w:textAlignment w:val="bottom"/>
              <w:rPr>
                <w:rFonts w:eastAsia="標楷體"/>
                <w:b/>
              </w:rPr>
            </w:pPr>
            <w:r w:rsidRPr="00734C3F">
              <w:rPr>
                <w:rFonts w:eastAsia="標楷體" w:hint="eastAsia"/>
                <w:b/>
              </w:rPr>
              <w:t>家：</w:t>
            </w:r>
            <w:r w:rsidRPr="00734C3F">
              <w:rPr>
                <w:rFonts w:eastAsia="標楷體" w:hint="eastAsia"/>
                <w:b/>
              </w:rPr>
              <w:t>(   )</w:t>
            </w:r>
          </w:p>
          <w:p w:rsidR="00844FE5"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行動電話：</w:t>
            </w:r>
          </w:p>
          <w:p w:rsidR="00844FE5" w:rsidRPr="00734C3F" w:rsidRDefault="00844FE5" w:rsidP="0013003A">
            <w:pPr>
              <w:widowControl/>
              <w:autoSpaceDE w:val="0"/>
              <w:autoSpaceDN w:val="0"/>
              <w:adjustRightInd w:val="0"/>
              <w:snapToGrid w:val="0"/>
              <w:jc w:val="both"/>
              <w:textAlignment w:val="bottom"/>
              <w:rPr>
                <w:rFonts w:eastAsia="標楷體"/>
                <w:sz w:val="28"/>
                <w:szCs w:val="28"/>
              </w:rPr>
            </w:pPr>
            <w:r w:rsidRPr="00734C3F">
              <w:rPr>
                <w:rFonts w:eastAsia="標楷體" w:hint="eastAsia"/>
                <w:b/>
              </w:rPr>
              <w:t>E-mail</w:t>
            </w:r>
            <w:r>
              <w:rPr>
                <w:rFonts w:eastAsia="標楷體" w:hint="eastAsia"/>
                <w:b/>
              </w:rPr>
              <w:t>：</w:t>
            </w: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身分證</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字號</w:t>
            </w: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gridSpan w:val="2"/>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1410" w:type="dxa"/>
            <w:vMerge/>
            <w:textDirection w:val="tbRlV"/>
            <w:vAlign w:val="bottom"/>
          </w:tcPr>
          <w:p w:rsidR="00844FE5" w:rsidRPr="00734C3F" w:rsidRDefault="00844FE5" w:rsidP="00D24DB4">
            <w:pPr>
              <w:adjustRightInd w:val="0"/>
              <w:snapToGrid w:val="0"/>
              <w:rPr>
                <w:rFonts w:eastAsia="標楷體"/>
                <w:b/>
              </w:rPr>
            </w:pPr>
          </w:p>
        </w:tc>
      </w:tr>
      <w:tr w:rsidR="00844FE5" w:rsidRPr="00734C3F" w:rsidTr="001A33AD">
        <w:trPr>
          <w:cantSplit/>
          <w:trHeight w:val="737"/>
          <w:jc w:val="center"/>
        </w:trPr>
        <w:tc>
          <w:tcPr>
            <w:tcW w:w="674" w:type="dxa"/>
            <w:vAlign w:val="center"/>
          </w:tcPr>
          <w:p w:rsidR="00844FE5"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戶籍</w:t>
            </w:r>
          </w:p>
          <w:p w:rsidR="00844FE5" w:rsidRPr="00734C3F"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844FE5" w:rsidRPr="00734C3F" w:rsidTr="001A33AD">
        <w:trPr>
          <w:cantSplit/>
          <w:trHeight w:val="737"/>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通訊</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980B4D" w:rsidRPr="00734C3F" w:rsidTr="00844FE5">
        <w:trPr>
          <w:cantSplit/>
          <w:trHeight w:val="519"/>
          <w:jc w:val="center"/>
        </w:trPr>
        <w:tc>
          <w:tcPr>
            <w:tcW w:w="674" w:type="dxa"/>
            <w:vAlign w:val="center"/>
          </w:tcPr>
          <w:p w:rsidR="00980B4D" w:rsidRPr="00734C3F" w:rsidRDefault="009A112C" w:rsidP="00D24DB4">
            <w:pPr>
              <w:widowControl/>
              <w:autoSpaceDE w:val="0"/>
              <w:autoSpaceDN w:val="0"/>
              <w:adjustRightInd w:val="0"/>
              <w:snapToGrid w:val="0"/>
              <w:jc w:val="center"/>
              <w:textAlignment w:val="bottom"/>
              <w:rPr>
                <w:rFonts w:eastAsia="標楷體"/>
                <w:b/>
              </w:rPr>
            </w:pPr>
            <w:r w:rsidRPr="00734C3F">
              <w:rPr>
                <w:rFonts w:eastAsia="標楷體" w:hint="eastAsia"/>
                <w:b/>
              </w:rPr>
              <w:t>招生</w:t>
            </w:r>
            <w:r w:rsidR="00980B4D" w:rsidRPr="00734C3F">
              <w:rPr>
                <w:rFonts w:eastAsia="標楷體"/>
                <w:b/>
              </w:rPr>
              <w:br/>
            </w:r>
            <w:r w:rsidR="00980B4D" w:rsidRPr="00734C3F">
              <w:rPr>
                <w:rFonts w:eastAsia="標楷體" w:hint="eastAsia"/>
                <w:b/>
              </w:rPr>
              <w:t>類別</w:t>
            </w:r>
          </w:p>
        </w:tc>
        <w:tc>
          <w:tcPr>
            <w:tcW w:w="4111" w:type="dxa"/>
          </w:tcPr>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009A112C" w:rsidRPr="00734C3F">
              <w:rPr>
                <w:rFonts w:eastAsia="標楷體" w:hint="eastAsia"/>
                <w:b/>
                <w:sz w:val="20"/>
                <w:szCs w:val="20"/>
              </w:rPr>
              <w:t>各縣市政府</w:t>
            </w:r>
            <w:proofErr w:type="gramStart"/>
            <w:r w:rsidR="009A112C" w:rsidRPr="00734C3F">
              <w:rPr>
                <w:rFonts w:eastAsia="標楷體" w:hint="eastAsia"/>
                <w:b/>
                <w:sz w:val="20"/>
                <w:szCs w:val="20"/>
              </w:rPr>
              <w:t>提報薦送</w:t>
            </w:r>
            <w:proofErr w:type="gramEnd"/>
            <w:r w:rsidR="009A112C" w:rsidRPr="00734C3F">
              <w:rPr>
                <w:rFonts w:eastAsia="標楷體" w:hint="eastAsia"/>
                <w:b/>
                <w:sz w:val="20"/>
                <w:szCs w:val="20"/>
              </w:rPr>
              <w:t>進修教師</w:t>
            </w:r>
          </w:p>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Pr="00734C3F">
              <w:rPr>
                <w:rFonts w:eastAsia="標楷體" w:hint="eastAsia"/>
                <w:b/>
                <w:sz w:val="20"/>
                <w:szCs w:val="20"/>
              </w:rPr>
              <w:t>高級中等以下學校</w:t>
            </w:r>
            <w:r w:rsidR="009A112C" w:rsidRPr="00734C3F">
              <w:rPr>
                <w:rFonts w:eastAsia="標楷體" w:hint="eastAsia"/>
                <w:b/>
                <w:sz w:val="20"/>
                <w:szCs w:val="20"/>
              </w:rPr>
              <w:t>編制內在職專任</w:t>
            </w:r>
            <w:r w:rsidRPr="00734C3F">
              <w:rPr>
                <w:rFonts w:eastAsia="標楷體" w:hint="eastAsia"/>
                <w:b/>
                <w:sz w:val="20"/>
                <w:szCs w:val="20"/>
              </w:rPr>
              <w:t>教師</w:t>
            </w:r>
          </w:p>
          <w:p w:rsidR="00980B4D" w:rsidRPr="00734C3F" w:rsidRDefault="00980B4D" w:rsidP="00D24DB4">
            <w:pPr>
              <w:widowControl/>
              <w:autoSpaceDE w:val="0"/>
              <w:autoSpaceDN w:val="0"/>
              <w:adjustRightInd w:val="0"/>
              <w:snapToGrid w:val="0"/>
              <w:textAlignment w:val="bottom"/>
              <w:rPr>
                <w:rFonts w:eastAsia="標楷體"/>
                <w:b/>
                <w:sz w:val="16"/>
                <w:szCs w:val="16"/>
              </w:rPr>
            </w:pPr>
            <w:r w:rsidRPr="00734C3F">
              <w:rPr>
                <w:rFonts w:eastAsia="標楷體" w:hint="eastAsia"/>
                <w:sz w:val="20"/>
                <w:szCs w:val="20"/>
              </w:rPr>
              <w:t>□</w:t>
            </w:r>
            <w:r w:rsidR="009A112C" w:rsidRPr="00734C3F">
              <w:rPr>
                <w:rFonts w:eastAsia="標楷體" w:hint="eastAsia"/>
                <w:b/>
                <w:sz w:val="20"/>
                <w:szCs w:val="20"/>
              </w:rPr>
              <w:t>具合格教師證，聘期為三個月以上之中等學校代理、代課或兼任在職教師</w:t>
            </w:r>
          </w:p>
        </w:tc>
        <w:tc>
          <w:tcPr>
            <w:tcW w:w="709" w:type="dxa"/>
            <w:gridSpan w:val="2"/>
            <w:vAlign w:val="center"/>
          </w:tcPr>
          <w:p w:rsidR="00844FE5"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服務</w:t>
            </w:r>
          </w:p>
          <w:p w:rsidR="00980B4D"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單位</w:t>
            </w:r>
          </w:p>
        </w:tc>
        <w:tc>
          <w:tcPr>
            <w:tcW w:w="5095" w:type="dxa"/>
            <w:gridSpan w:val="13"/>
            <w:vAlign w:val="center"/>
          </w:tcPr>
          <w:p w:rsidR="00980B4D" w:rsidRPr="00734C3F" w:rsidRDefault="00980B4D" w:rsidP="00542519">
            <w:pPr>
              <w:widowControl/>
              <w:autoSpaceDE w:val="0"/>
              <w:autoSpaceDN w:val="0"/>
              <w:adjustRightInd w:val="0"/>
              <w:snapToGrid w:val="0"/>
              <w:jc w:val="both"/>
              <w:textAlignment w:val="bottom"/>
              <w:rPr>
                <w:rFonts w:eastAsia="標楷體"/>
                <w:b/>
              </w:rPr>
            </w:pPr>
          </w:p>
        </w:tc>
      </w:tr>
      <w:tr w:rsidR="00980B4D" w:rsidRPr="00734C3F" w:rsidTr="00844FE5">
        <w:trPr>
          <w:cantSplit/>
          <w:trHeight w:val="153"/>
          <w:jc w:val="center"/>
        </w:trPr>
        <w:tc>
          <w:tcPr>
            <w:tcW w:w="674" w:type="dxa"/>
            <w:vMerge w:val="restart"/>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最高</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學歷</w:t>
            </w:r>
          </w:p>
        </w:tc>
        <w:tc>
          <w:tcPr>
            <w:tcW w:w="4111"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學</w:t>
            </w:r>
            <w:r w:rsidRPr="00734C3F">
              <w:rPr>
                <w:rFonts w:eastAsia="標楷體" w:hint="eastAsia"/>
                <w:b/>
              </w:rPr>
              <w:t xml:space="preserve">  </w:t>
            </w:r>
            <w:r w:rsidRPr="00734C3F">
              <w:rPr>
                <w:rFonts w:eastAsia="標楷體" w:hint="eastAsia"/>
                <w:b/>
              </w:rPr>
              <w:t>校</w:t>
            </w:r>
            <w:r w:rsidRPr="00734C3F">
              <w:rPr>
                <w:rFonts w:eastAsia="標楷體" w:hint="eastAsia"/>
                <w:b/>
              </w:rPr>
              <w:t xml:space="preserve">  </w:t>
            </w:r>
            <w:r w:rsidRPr="00734C3F">
              <w:rPr>
                <w:rFonts w:eastAsia="標楷體" w:hint="eastAsia"/>
                <w:b/>
              </w:rPr>
              <w:t>名</w:t>
            </w:r>
            <w:r w:rsidRPr="00734C3F">
              <w:rPr>
                <w:rFonts w:eastAsia="標楷體" w:hint="eastAsia"/>
                <w:b/>
              </w:rPr>
              <w:t xml:space="preserve">  </w:t>
            </w:r>
            <w:r w:rsidRPr="00734C3F">
              <w:rPr>
                <w:rFonts w:eastAsia="標楷體" w:hint="eastAsia"/>
                <w:b/>
              </w:rPr>
              <w:t>稱</w:t>
            </w:r>
          </w:p>
        </w:tc>
        <w:tc>
          <w:tcPr>
            <w:tcW w:w="5804" w:type="dxa"/>
            <w:gridSpan w:val="15"/>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科系</w:t>
            </w:r>
            <w:r w:rsidRPr="00734C3F">
              <w:rPr>
                <w:rFonts w:eastAsia="標楷體" w:hint="eastAsia"/>
                <w:b/>
              </w:rPr>
              <w:t>(</w:t>
            </w:r>
            <w:r w:rsidRPr="00734C3F">
              <w:rPr>
                <w:rFonts w:eastAsia="標楷體" w:hint="eastAsia"/>
                <w:b/>
              </w:rPr>
              <w:t>所</w:t>
            </w:r>
            <w:r w:rsidRPr="00734C3F">
              <w:rPr>
                <w:rFonts w:eastAsia="標楷體" w:hint="eastAsia"/>
                <w:b/>
              </w:rPr>
              <w:t>)</w:t>
            </w:r>
            <w:proofErr w:type="gramStart"/>
            <w:r w:rsidRPr="00734C3F">
              <w:rPr>
                <w:rFonts w:eastAsia="標楷體" w:hint="eastAsia"/>
                <w:b/>
              </w:rPr>
              <w:t>肄</w:t>
            </w:r>
            <w:proofErr w:type="gramEnd"/>
            <w:r w:rsidRPr="00734C3F">
              <w:rPr>
                <w:rFonts w:eastAsia="標楷體" w:hint="eastAsia"/>
                <w:b/>
              </w:rPr>
              <w:t>、畢</w:t>
            </w:r>
          </w:p>
        </w:tc>
      </w:tr>
      <w:tr w:rsidR="00980B4D" w:rsidRPr="00734C3F" w:rsidTr="001A33AD">
        <w:trPr>
          <w:cantSplit/>
          <w:trHeight w:val="617"/>
          <w:jc w:val="center"/>
        </w:trPr>
        <w:tc>
          <w:tcPr>
            <w:tcW w:w="674" w:type="dxa"/>
            <w:vMerge/>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p>
        </w:tc>
        <w:tc>
          <w:tcPr>
            <w:tcW w:w="4111" w:type="dxa"/>
          </w:tcPr>
          <w:p w:rsidR="00980B4D" w:rsidRPr="00734C3F" w:rsidRDefault="00980B4D" w:rsidP="00D24DB4">
            <w:pPr>
              <w:widowControl/>
              <w:autoSpaceDE w:val="0"/>
              <w:autoSpaceDN w:val="0"/>
              <w:adjustRightInd w:val="0"/>
              <w:snapToGrid w:val="0"/>
              <w:textAlignment w:val="bottom"/>
              <w:rPr>
                <w:rFonts w:eastAsia="標楷體"/>
                <w:b/>
              </w:rPr>
            </w:pPr>
          </w:p>
        </w:tc>
        <w:tc>
          <w:tcPr>
            <w:tcW w:w="5804" w:type="dxa"/>
            <w:gridSpan w:val="15"/>
          </w:tcPr>
          <w:p w:rsidR="00980B4D" w:rsidRPr="00734C3F" w:rsidRDefault="00980B4D" w:rsidP="00D24DB4">
            <w:pPr>
              <w:widowControl/>
              <w:autoSpaceDE w:val="0"/>
              <w:autoSpaceDN w:val="0"/>
              <w:adjustRightInd w:val="0"/>
              <w:snapToGrid w:val="0"/>
              <w:jc w:val="center"/>
              <w:textAlignment w:val="bottom"/>
              <w:rPr>
                <w:rFonts w:eastAsia="標楷體"/>
                <w:b/>
              </w:rPr>
            </w:pPr>
          </w:p>
        </w:tc>
      </w:tr>
      <w:tr w:rsidR="00D04399" w:rsidRPr="00734C3F" w:rsidTr="007B3963">
        <w:trPr>
          <w:cantSplit/>
          <w:trHeight w:val="415"/>
          <w:jc w:val="center"/>
        </w:trPr>
        <w:tc>
          <w:tcPr>
            <w:tcW w:w="5294" w:type="dxa"/>
            <w:gridSpan w:val="3"/>
            <w:vAlign w:val="center"/>
          </w:tcPr>
          <w:p w:rsidR="00D04399" w:rsidRPr="007B3963" w:rsidRDefault="007B3963" w:rsidP="00D24DB4">
            <w:pPr>
              <w:widowControl/>
              <w:autoSpaceDE w:val="0"/>
              <w:autoSpaceDN w:val="0"/>
              <w:adjustRightInd w:val="0"/>
              <w:snapToGrid w:val="0"/>
              <w:jc w:val="center"/>
              <w:textAlignment w:val="bottom"/>
              <w:rPr>
                <w:rFonts w:eastAsia="標楷體"/>
                <w:b/>
                <w:w w:val="90"/>
              </w:rPr>
            </w:pPr>
            <w:r w:rsidRPr="007B3963">
              <w:rPr>
                <w:rFonts w:eastAsia="標楷體" w:hint="eastAsia"/>
                <w:b/>
              </w:rPr>
              <w:t>請自行黏貼身分證正反面影本</w:t>
            </w:r>
          </w:p>
        </w:tc>
        <w:tc>
          <w:tcPr>
            <w:tcW w:w="5295" w:type="dxa"/>
            <w:gridSpan w:val="14"/>
            <w:vAlign w:val="center"/>
          </w:tcPr>
          <w:p w:rsidR="00D04399" w:rsidRPr="007B3963" w:rsidRDefault="00D04399" w:rsidP="00D24DB4">
            <w:pPr>
              <w:widowControl/>
              <w:autoSpaceDE w:val="0"/>
              <w:autoSpaceDN w:val="0"/>
              <w:adjustRightInd w:val="0"/>
              <w:snapToGrid w:val="0"/>
              <w:jc w:val="center"/>
              <w:textAlignment w:val="bottom"/>
              <w:rPr>
                <w:rFonts w:eastAsia="標楷體"/>
                <w:b/>
              </w:rPr>
            </w:pPr>
            <w:proofErr w:type="gramStart"/>
            <w:r w:rsidRPr="007B3963">
              <w:rPr>
                <w:rFonts w:eastAsia="標楷體" w:hint="eastAsia"/>
                <w:b/>
              </w:rPr>
              <w:t>請貼匯款</w:t>
            </w:r>
            <w:proofErr w:type="gramEnd"/>
            <w:r w:rsidRPr="007B3963">
              <w:rPr>
                <w:rFonts w:eastAsia="標楷體" w:hint="eastAsia"/>
                <w:b/>
              </w:rPr>
              <w:t>收據正本</w:t>
            </w:r>
          </w:p>
        </w:tc>
      </w:tr>
      <w:tr w:rsidR="00D04399" w:rsidRPr="00734C3F" w:rsidTr="001A33AD">
        <w:trPr>
          <w:cantSplit/>
          <w:trHeight w:val="3032"/>
          <w:jc w:val="center"/>
        </w:trPr>
        <w:tc>
          <w:tcPr>
            <w:tcW w:w="5294" w:type="dxa"/>
            <w:gridSpan w:val="3"/>
          </w:tcPr>
          <w:p w:rsidR="00D04399" w:rsidRPr="00734C3F" w:rsidRDefault="00D04399" w:rsidP="007B3963">
            <w:pPr>
              <w:widowControl/>
              <w:autoSpaceDE w:val="0"/>
              <w:autoSpaceDN w:val="0"/>
              <w:adjustRightInd w:val="0"/>
              <w:snapToGrid w:val="0"/>
              <w:jc w:val="both"/>
              <w:textAlignment w:val="bottom"/>
              <w:rPr>
                <w:rFonts w:eastAsia="標楷體"/>
                <w:bCs/>
              </w:rPr>
            </w:pPr>
          </w:p>
        </w:tc>
        <w:tc>
          <w:tcPr>
            <w:tcW w:w="5295" w:type="dxa"/>
            <w:gridSpan w:val="14"/>
          </w:tcPr>
          <w:p w:rsidR="00D04399" w:rsidRPr="00734C3F" w:rsidRDefault="00D04399" w:rsidP="007B3963">
            <w:pPr>
              <w:pStyle w:val="HTML"/>
              <w:snapToGrid w:val="0"/>
              <w:jc w:val="both"/>
              <w:rPr>
                <w:rFonts w:ascii="Times New Roman" w:eastAsia="標楷體" w:hAnsi="Times New Roman"/>
                <w:b/>
                <w:color w:val="FF0000"/>
                <w:sz w:val="21"/>
                <w:szCs w:val="21"/>
              </w:rPr>
            </w:pPr>
          </w:p>
        </w:tc>
      </w:tr>
      <w:tr w:rsidR="00980B4D" w:rsidRPr="00734C3F" w:rsidTr="0013003A">
        <w:trPr>
          <w:cantSplit/>
          <w:trHeight w:val="3748"/>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注</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意</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事</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項</w:t>
            </w:r>
          </w:p>
        </w:tc>
        <w:tc>
          <w:tcPr>
            <w:tcW w:w="9915" w:type="dxa"/>
            <w:gridSpan w:val="16"/>
            <w:vAlign w:val="center"/>
          </w:tcPr>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sz w:val="22"/>
                <w:szCs w:val="22"/>
              </w:rPr>
              <w:t>教師參加之課程均可登錄「教育部教師在職進修中心網站」研習時數。</w:t>
            </w:r>
          </w:p>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bCs/>
                <w:sz w:val="22"/>
                <w:szCs w:val="22"/>
              </w:rPr>
              <w:t>優惠辦法：</w:t>
            </w:r>
            <w:r w:rsidRPr="00734C3F">
              <w:rPr>
                <w:rFonts w:eastAsia="標楷體" w:hint="eastAsia"/>
                <w:bCs/>
                <w:sz w:val="22"/>
                <w:szCs w:val="22"/>
              </w:rPr>
              <w:t>(</w:t>
            </w:r>
            <w:r w:rsidRPr="00734C3F">
              <w:rPr>
                <w:rFonts w:eastAsia="標楷體" w:hint="eastAsia"/>
                <w:bCs/>
                <w:sz w:val="22"/>
                <w:szCs w:val="22"/>
              </w:rPr>
              <w:t>依簡章內容辦理</w:t>
            </w:r>
            <w:r w:rsidRPr="00734C3F">
              <w:rPr>
                <w:rFonts w:eastAsia="標楷體" w:hint="eastAsia"/>
                <w:bCs/>
                <w:sz w:val="22"/>
                <w:szCs w:val="22"/>
              </w:rPr>
              <w:t>)</w:t>
            </w:r>
          </w:p>
          <w:p w:rsidR="00980B4D" w:rsidRPr="00734C3F" w:rsidRDefault="00980B4D" w:rsidP="00D24DB4">
            <w:pPr>
              <w:numPr>
                <w:ilvl w:val="0"/>
                <w:numId w:val="15"/>
              </w:numPr>
              <w:tabs>
                <w:tab w:val="clear" w:pos="744"/>
              </w:tabs>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繳交資料：</w:t>
            </w:r>
            <w:r w:rsidRPr="00734C3F">
              <w:rPr>
                <w:rFonts w:eastAsia="標楷體" w:hint="eastAsia"/>
                <w:sz w:val="22"/>
                <w:szCs w:val="22"/>
              </w:rPr>
              <w:sym w:font="Wingdings" w:char="F06F"/>
            </w:r>
            <w:r w:rsidRPr="00734C3F">
              <w:rPr>
                <w:rFonts w:eastAsia="標楷體" w:hint="eastAsia"/>
                <w:sz w:val="22"/>
                <w:szCs w:val="22"/>
              </w:rPr>
              <w:t>1</w:t>
            </w:r>
            <w:r w:rsidRPr="00734C3F">
              <w:rPr>
                <w:rFonts w:eastAsia="標楷體" w:hint="eastAsia"/>
                <w:sz w:val="22"/>
                <w:szCs w:val="22"/>
              </w:rPr>
              <w:t>吋照片</w:t>
            </w:r>
            <w:r w:rsidR="00D10630">
              <w:rPr>
                <w:rFonts w:eastAsia="標楷體" w:hint="eastAsia"/>
                <w:sz w:val="22"/>
                <w:szCs w:val="22"/>
              </w:rPr>
              <w:t>1</w:t>
            </w:r>
            <w:r w:rsidRPr="00734C3F">
              <w:rPr>
                <w:rFonts w:eastAsia="標楷體" w:hint="eastAsia"/>
                <w:sz w:val="22"/>
                <w:szCs w:val="22"/>
              </w:rPr>
              <w:t>張、</w:t>
            </w:r>
            <w:r w:rsidRPr="00734C3F">
              <w:rPr>
                <w:rFonts w:eastAsia="標楷體" w:hint="eastAsia"/>
                <w:sz w:val="22"/>
                <w:szCs w:val="22"/>
              </w:rPr>
              <w:sym w:font="Wingdings" w:char="F06F"/>
            </w:r>
            <w:r w:rsidRPr="00734C3F">
              <w:rPr>
                <w:rFonts w:eastAsia="標楷體" w:hint="eastAsia"/>
                <w:sz w:val="22"/>
                <w:szCs w:val="22"/>
              </w:rPr>
              <w:t>報名表、</w:t>
            </w:r>
            <w:r w:rsidRPr="00734C3F">
              <w:rPr>
                <w:rFonts w:eastAsia="標楷體" w:hint="eastAsia"/>
                <w:sz w:val="22"/>
                <w:szCs w:val="22"/>
              </w:rPr>
              <w:sym w:font="Wingdings" w:char="F06F"/>
            </w:r>
            <w:r w:rsidRPr="00734C3F">
              <w:rPr>
                <w:rFonts w:eastAsia="標楷體" w:hint="eastAsia"/>
                <w:sz w:val="22"/>
                <w:szCs w:val="22"/>
              </w:rPr>
              <w:t>身分證正反影本、</w:t>
            </w:r>
            <w:r w:rsidRPr="00734C3F">
              <w:rPr>
                <w:rFonts w:eastAsia="標楷體" w:hint="eastAsia"/>
                <w:sz w:val="22"/>
                <w:szCs w:val="22"/>
              </w:rPr>
              <w:sym w:font="Wingdings" w:char="F06F"/>
            </w:r>
            <w:r w:rsidR="001A33AD" w:rsidRPr="00B05F0E">
              <w:rPr>
                <w:rFonts w:eastAsia="標楷體" w:hint="eastAsia"/>
                <w:sz w:val="22"/>
                <w:szCs w:val="22"/>
              </w:rPr>
              <w:t>最高學歷畢業證書影本</w:t>
            </w:r>
            <w:r w:rsidRPr="00734C3F">
              <w:rPr>
                <w:rFonts w:eastAsia="標楷體" w:hint="eastAsia"/>
                <w:sz w:val="22"/>
                <w:szCs w:val="22"/>
              </w:rPr>
              <w:br/>
              <w:t xml:space="preserve">          </w:t>
            </w:r>
            <w:r w:rsidRPr="00734C3F">
              <w:rPr>
                <w:rFonts w:eastAsia="標楷體" w:hint="eastAsia"/>
                <w:sz w:val="22"/>
                <w:szCs w:val="22"/>
              </w:rPr>
              <w:sym w:font="Wingdings" w:char="F06F"/>
            </w:r>
            <w:r w:rsidRPr="00734C3F">
              <w:rPr>
                <w:rFonts w:eastAsia="標楷體" w:hint="eastAsia"/>
                <w:sz w:val="22"/>
                <w:szCs w:val="22"/>
              </w:rPr>
              <w:t>中等敎師證影本、</w:t>
            </w:r>
            <w:r w:rsidRPr="00734C3F">
              <w:rPr>
                <w:rFonts w:eastAsia="標楷體" w:hint="eastAsia"/>
                <w:sz w:val="22"/>
                <w:szCs w:val="22"/>
              </w:rPr>
              <w:sym w:font="Wingdings" w:char="F06F"/>
            </w:r>
            <w:r w:rsidRPr="00734C3F">
              <w:rPr>
                <w:rFonts w:eastAsia="標楷體" w:hint="eastAsia"/>
                <w:sz w:val="22"/>
                <w:szCs w:val="22"/>
              </w:rPr>
              <w:t>繳費證明、</w:t>
            </w:r>
            <w:r w:rsidRPr="00734C3F">
              <w:rPr>
                <w:rFonts w:eastAsia="標楷體" w:hint="eastAsia"/>
                <w:sz w:val="22"/>
                <w:szCs w:val="22"/>
              </w:rPr>
              <w:sym w:font="Wingdings" w:char="F06F"/>
            </w:r>
            <w:r w:rsidRPr="00734C3F">
              <w:rPr>
                <w:rFonts w:eastAsia="標楷體" w:hint="eastAsia"/>
                <w:sz w:val="22"/>
                <w:szCs w:val="22"/>
              </w:rPr>
              <w:t>在職證明</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退費辦法：依據教育部頒布之「專科以上學校推廣育實施辦法」第十七條規定：</w:t>
            </w:r>
            <w:r w:rsidRPr="00734C3F">
              <w:rPr>
                <w:rFonts w:eastAsia="標楷體" w:hint="eastAsia"/>
                <w:bCs/>
                <w:sz w:val="22"/>
                <w:szCs w:val="22"/>
              </w:rPr>
              <w:t>學員完成報名繳費後，因故申請退費，應依下列方式辦理：</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學員自報名繳費後至開班上課日前申請退費者，退還已繳學分費、雜費等各項費用之九成。自開班上課之日起算</w:t>
            </w:r>
            <w:proofErr w:type="gramStart"/>
            <w:r w:rsidRPr="00D24DB4">
              <w:rPr>
                <w:rFonts w:eastAsia="標楷體" w:hint="eastAsia"/>
                <w:bCs/>
                <w:sz w:val="22"/>
                <w:szCs w:val="22"/>
              </w:rPr>
              <w:t>未逾全期</w:t>
            </w:r>
            <w:proofErr w:type="gramEnd"/>
            <w:r w:rsidRPr="00D24DB4">
              <w:rPr>
                <w:rFonts w:eastAsia="標楷體" w:hint="eastAsia"/>
                <w:bCs/>
                <w:sz w:val="22"/>
                <w:szCs w:val="22"/>
              </w:rPr>
              <w:t>三分之一申請退費者，退還已繳學分費、雜費等各項費用之半數。開班上課時間</w:t>
            </w:r>
            <w:proofErr w:type="gramStart"/>
            <w:r w:rsidRPr="00D24DB4">
              <w:rPr>
                <w:rFonts w:eastAsia="標楷體" w:hint="eastAsia"/>
                <w:bCs/>
                <w:sz w:val="22"/>
                <w:szCs w:val="22"/>
              </w:rPr>
              <w:t>已逾全期</w:t>
            </w:r>
            <w:proofErr w:type="gramEnd"/>
            <w:r w:rsidRPr="00D24DB4">
              <w:rPr>
                <w:rFonts w:eastAsia="標楷體" w:hint="eastAsia"/>
                <w:bCs/>
                <w:sz w:val="22"/>
                <w:szCs w:val="22"/>
              </w:rPr>
              <w:t>三分之一始申請退費者，不予退還。</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已繳代辦費應全額退還。但已購置成品者，發給成品。</w:t>
            </w:r>
          </w:p>
          <w:p w:rsidR="00980B4D" w:rsidRP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學校因故未能開班上課，應全額退還已繳費用。</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w w:val="90"/>
                <w:sz w:val="22"/>
                <w:szCs w:val="22"/>
              </w:rPr>
            </w:pPr>
            <w:r w:rsidRPr="00734C3F">
              <w:rPr>
                <w:rFonts w:eastAsia="標楷體" w:hint="eastAsia"/>
                <w:bCs/>
                <w:sz w:val="22"/>
                <w:szCs w:val="22"/>
              </w:rPr>
              <w:t>報名表格請詳細填寫，填完後</w:t>
            </w:r>
            <w:r w:rsidR="00D2207C" w:rsidRPr="00734C3F">
              <w:rPr>
                <w:rFonts w:eastAsia="標楷體" w:hint="eastAsia"/>
                <w:bCs/>
                <w:sz w:val="22"/>
                <w:szCs w:val="22"/>
              </w:rPr>
              <w:t>請您</w:t>
            </w:r>
            <w:r w:rsidRPr="00734C3F">
              <w:rPr>
                <w:rFonts w:eastAsia="標楷體" w:hint="eastAsia"/>
                <w:sz w:val="22"/>
                <w:szCs w:val="22"/>
              </w:rPr>
              <w:t>郵寄至</w:t>
            </w:r>
            <w:r w:rsidRPr="00734C3F">
              <w:rPr>
                <w:rFonts w:eastAsia="標楷體" w:hint="eastAsia"/>
                <w:sz w:val="22"/>
                <w:szCs w:val="22"/>
              </w:rPr>
              <w:t>97</w:t>
            </w:r>
            <w:r w:rsidR="00E505BA" w:rsidRPr="00734C3F">
              <w:rPr>
                <w:rFonts w:eastAsia="標楷體" w:hint="eastAsia"/>
                <w:sz w:val="22"/>
                <w:szCs w:val="22"/>
              </w:rPr>
              <w:t>4</w:t>
            </w:r>
            <w:r w:rsidR="00E505BA" w:rsidRPr="00734C3F">
              <w:rPr>
                <w:rFonts w:eastAsia="標楷體" w:hint="eastAsia"/>
                <w:sz w:val="22"/>
                <w:szCs w:val="22"/>
              </w:rPr>
              <w:t>花蓮縣壽豐鄉志學村大學路二段</w:t>
            </w:r>
            <w:r w:rsidR="00E505BA" w:rsidRPr="00734C3F">
              <w:rPr>
                <w:rFonts w:eastAsia="標楷體" w:hint="eastAsia"/>
                <w:sz w:val="22"/>
                <w:szCs w:val="22"/>
              </w:rPr>
              <w:t>1</w:t>
            </w:r>
            <w:r w:rsidRPr="00734C3F">
              <w:rPr>
                <w:rFonts w:eastAsia="標楷體" w:hint="eastAsia"/>
                <w:sz w:val="22"/>
                <w:szCs w:val="22"/>
              </w:rPr>
              <w:t>號東華大學師資培育中心地方教育輔導組。</w:t>
            </w:r>
          </w:p>
        </w:tc>
      </w:tr>
      <w:tr w:rsidR="00980B4D" w:rsidRPr="00734C3F" w:rsidTr="00FC3163">
        <w:trPr>
          <w:cantSplit/>
          <w:trHeight w:val="892"/>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資格</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審查</w:t>
            </w:r>
          </w:p>
        </w:tc>
        <w:tc>
          <w:tcPr>
            <w:tcW w:w="4111" w:type="dxa"/>
          </w:tcPr>
          <w:p w:rsidR="00980B4D" w:rsidRPr="00734C3F" w:rsidRDefault="00751F56" w:rsidP="00D24DB4">
            <w:pPr>
              <w:adjustRightInd w:val="0"/>
              <w:snapToGrid w:val="0"/>
              <w:jc w:val="both"/>
              <w:rPr>
                <w:rFonts w:eastAsia="標楷體"/>
                <w:sz w:val="16"/>
                <w:szCs w:val="16"/>
              </w:rPr>
            </w:pPr>
            <w:proofErr w:type="gramStart"/>
            <w:r w:rsidRPr="00734C3F">
              <w:rPr>
                <w:rFonts w:eastAsia="標楷體" w:hint="eastAsia"/>
                <w:color w:val="FF0000"/>
                <w:sz w:val="16"/>
                <w:szCs w:val="16"/>
              </w:rPr>
              <w:t>學員勿填</w:t>
            </w:r>
            <w:proofErr w:type="gramEnd"/>
          </w:p>
        </w:tc>
        <w:tc>
          <w:tcPr>
            <w:tcW w:w="1845" w:type="dxa"/>
            <w:gridSpan w:val="6"/>
            <w:vAlign w:val="center"/>
          </w:tcPr>
          <w:p w:rsidR="00980B4D" w:rsidRPr="00734C3F" w:rsidRDefault="00980B4D" w:rsidP="00D24DB4">
            <w:pPr>
              <w:adjustRightInd w:val="0"/>
              <w:snapToGrid w:val="0"/>
              <w:jc w:val="center"/>
              <w:rPr>
                <w:rFonts w:eastAsia="標楷體"/>
                <w:b/>
              </w:rPr>
            </w:pPr>
            <w:r w:rsidRPr="00734C3F">
              <w:rPr>
                <w:rFonts w:eastAsia="標楷體" w:hint="eastAsia"/>
                <w:b/>
              </w:rPr>
              <w:t>學員</w:t>
            </w:r>
          </w:p>
          <w:p w:rsidR="00980B4D" w:rsidRPr="00734C3F" w:rsidRDefault="00980B4D" w:rsidP="00D24DB4">
            <w:pPr>
              <w:adjustRightInd w:val="0"/>
              <w:snapToGrid w:val="0"/>
              <w:jc w:val="center"/>
              <w:rPr>
                <w:rFonts w:eastAsia="標楷體"/>
              </w:rPr>
            </w:pPr>
            <w:r w:rsidRPr="00734C3F">
              <w:rPr>
                <w:rFonts w:eastAsia="標楷體" w:hint="eastAsia"/>
                <w:b/>
              </w:rPr>
              <w:t>簽名</w:t>
            </w:r>
          </w:p>
        </w:tc>
        <w:tc>
          <w:tcPr>
            <w:tcW w:w="3959" w:type="dxa"/>
            <w:gridSpan w:val="9"/>
            <w:vAlign w:val="center"/>
          </w:tcPr>
          <w:p w:rsidR="00980B4D" w:rsidRPr="00734C3F" w:rsidRDefault="00980B4D" w:rsidP="00D24DB4">
            <w:pPr>
              <w:adjustRightInd w:val="0"/>
              <w:snapToGrid w:val="0"/>
              <w:jc w:val="both"/>
              <w:rPr>
                <w:rFonts w:eastAsia="標楷體"/>
              </w:rPr>
            </w:pPr>
          </w:p>
        </w:tc>
      </w:tr>
    </w:tbl>
    <w:p w:rsidR="0066775A" w:rsidRPr="00734C3F" w:rsidRDefault="0066775A" w:rsidP="00593EF0">
      <w:pPr>
        <w:snapToGrid w:val="0"/>
        <w:spacing w:line="440" w:lineRule="exact"/>
        <w:rPr>
          <w:rFonts w:eastAsia="標楷體"/>
        </w:rPr>
      </w:pPr>
    </w:p>
    <w:sectPr w:rsidR="0066775A" w:rsidRPr="00734C3F" w:rsidSect="00E96B84">
      <w:headerReference w:type="default" r:id="rId8"/>
      <w:pgSz w:w="11907" w:h="16839" w:code="9"/>
      <w:pgMar w:top="709" w:right="1134" w:bottom="284" w:left="1247" w:header="851" w:footer="3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30" w:rsidRDefault="005B0030">
      <w:r>
        <w:separator/>
      </w:r>
    </w:p>
  </w:endnote>
  <w:endnote w:type="continuationSeparator" w:id="0">
    <w:p w:rsidR="005B0030" w:rsidRDefault="005B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文鼎中黑">
    <w:altName w:val="細明體"/>
    <w:charset w:val="88"/>
    <w:family w:val="modern"/>
    <w:pitch w:val="fixed"/>
    <w:sig w:usb0="00001F41" w:usb1="280918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30" w:rsidRDefault="005B0030">
      <w:r>
        <w:separator/>
      </w:r>
    </w:p>
  </w:footnote>
  <w:footnote w:type="continuationSeparator" w:id="0">
    <w:p w:rsidR="005B0030" w:rsidRDefault="005B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0" w:rsidRPr="00F51D12" w:rsidRDefault="00177B20" w:rsidP="00F51D12">
    <w:pPr>
      <w:pStyle w:val="a7"/>
    </w:pPr>
    <w:r>
      <w:rPr>
        <w:noProof/>
      </w:rPr>
      <mc:AlternateContent>
        <mc:Choice Requires="wps">
          <w:drawing>
            <wp:anchor distT="0" distB="0" distL="114300" distR="114300" simplePos="0" relativeHeight="251657216" behindDoc="0" locked="0" layoutInCell="1" allowOverlap="1" wp14:anchorId="12715F6F" wp14:editId="2266E6E3">
              <wp:simplePos x="0" y="0"/>
              <wp:positionH relativeFrom="column">
                <wp:align>center</wp:align>
              </wp:positionH>
              <wp:positionV relativeFrom="paragraph">
                <wp:posOffset>0</wp:posOffset>
              </wp:positionV>
              <wp:extent cx="6667500" cy="216535"/>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20" w:rsidRDefault="00177B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15F6F" id="_x0000_t202" coordsize="21600,21600" o:spt="202" path="m,l,21600r21600,l21600,xe">
              <v:stroke joinstyle="miter"/>
              <v:path gradientshapeok="t" o:connecttype="rect"/>
            </v:shapetype>
            <v:shape id="_x0000_s1028" type="#_x0000_t202" style="position:absolute;left:0;text-align:left;margin-left:0;margin-top:0;width:525pt;height:17.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zkBQIAAO8DAAAOAAAAZHJzL2Uyb0RvYy54bWysU9uO0zAQfUfiHyy/07SlFzZqulq6KkJa&#10;FqRdPsBxnMTC8Zix26R8PWOnW6rlDZEHK+MZH59zZry5HTrDjgq9Blvw2WTKmbISKm2bgn9/3r/7&#10;wJkPwlbCgFUFPynPb7dv32x6l6s5tGAqhYxArM97V/A2BJdnmZet6oSfgFOWkjVgJwKF2GQVip7Q&#10;O5PNp9NV1gNWDkEq72n3fkzybcKvayXD17r2KjBTcOIW0oppLeOabTcib1C4VsszDfEPLDqhLV16&#10;gboXQbAD6r+gOi0RPNRhIqHLoK61VEkDqZlNX6l5aoVTSQuZ493FJv//YOXj8RsyXVHvOLOioxY9&#10;qyGwjzCwdXSndz6noidHZWGg7VgZlXr3APKHZxZ2rbCNukOEvlWiInazeDK7Ojri+AhS9l+gomvE&#10;IUACGmrsIiCZwQidunS6dCZSkbS5Wq3WyymlJOXms9Xy/TJdIfKX0w59+KSgY/Gn4EidT+ji+OBD&#10;ZCPyl5LEHoyu9tqYFGBT7gyyo6Ap2afvjO6vy4yNxRbisREx7iSZUdmoMQzlcLathOpEghHGqaNX&#10;Qj8t4C/Oepq4gvufB4GKM/PZkmk3s8UijmgKFsv1nAK8zpTXGWElQRU8cDb+7sI41geHumnpprFN&#10;Fu7I6FonD2JHRlZn3jRVyZrzC4hjex2nqj/vdPsbAAD//wMAUEsDBBQABgAIAAAAIQCQH70p2gAA&#10;AAUBAAAPAAAAZHJzL2Rvd25yZXYueG1sTI/NbsIwEITvlXgHa5F6qYpNy08JcRCt1KpXKA+wiZck&#10;Il5HsSHh7Wt6KZeRRrOa+TbdDLYRF+p87VjDdKJAEBfO1FxqOPx8Pr+B8AHZYOOYNFzJwyYbPaSY&#10;GNfzji77UIpYwj5BDVUIbSKlLyqy6CeuJY7Z0XUWQ7RdKU2HfSy3jXxRaiEt1hwXKmzpo6LitD9b&#10;Dcfv/mm+6vOvcFjuZot3rJe5u2r9OB62axCBhvB/DDf8iA5ZZMrdmY0XjYb4SPjTW6bmKvpcw+ts&#10;CjJL5T199gsAAP//AwBQSwECLQAUAAYACAAAACEAtoM4kv4AAADhAQAAEwAAAAAAAAAAAAAAAAAA&#10;AAAAW0NvbnRlbnRfVHlwZXNdLnhtbFBLAQItABQABgAIAAAAIQA4/SH/1gAAAJQBAAALAAAAAAAA&#10;AAAAAAAAAC8BAABfcmVscy8ucmVsc1BLAQItABQABgAIAAAAIQAXNxzkBQIAAO8DAAAOAAAAAAAA&#10;AAAAAAAAAC4CAABkcnMvZTJvRG9jLnhtbFBLAQItABQABgAIAAAAIQCQH70p2gAAAAUBAAAPAAAA&#10;AAAAAAAAAAAAAF8EAABkcnMvZG93bnJldi54bWxQSwUGAAAAAAQABADzAAAAZgUAAAAA&#10;" stroked="f">
              <v:textbox>
                <w:txbxContent>
                  <w:p w:rsidR="00177B20" w:rsidRDefault="00177B20"/>
                </w:txbxContent>
              </v:textbox>
            </v:shape>
          </w:pict>
        </mc:Fallback>
      </mc:AlternateContent>
    </w:r>
    <w:r>
      <w:rPr>
        <w:rFonts w:hint="eastAsia"/>
      </w:rPr>
      <w:t>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166"/>
    <w:multiLevelType w:val="hybridMultilevel"/>
    <w:tmpl w:val="F1143BBC"/>
    <w:lvl w:ilvl="0" w:tplc="45A4006C">
      <w:start w:val="1"/>
      <w:numFmt w:val="decimal"/>
      <w:lvlText w:val="%1."/>
      <w:lvlJc w:val="left"/>
      <w:pPr>
        <w:tabs>
          <w:tab w:val="num" w:pos="780"/>
        </w:tabs>
        <w:ind w:left="780" w:hanging="240"/>
      </w:pPr>
      <w:rPr>
        <w:rFonts w:hint="eastAsia"/>
      </w:rPr>
    </w:lvl>
    <w:lvl w:ilvl="1" w:tplc="1382EA64">
      <w:start w:val="1"/>
      <w:numFmt w:val="taiwaneseCountingThousand"/>
      <w:lvlText w:val="（%2）"/>
      <w:lvlJc w:val="left"/>
      <w:pPr>
        <w:tabs>
          <w:tab w:val="num" w:pos="1200"/>
        </w:tabs>
        <w:ind w:left="1200" w:hanging="720"/>
      </w:pPr>
      <w:rPr>
        <w:rFonts w:hint="eastAsia"/>
      </w:rPr>
    </w:lvl>
    <w:lvl w:ilvl="2" w:tplc="6DDC2346">
      <w:start w:val="1"/>
      <w:numFmt w:val="taiwaneseCountingThousand"/>
      <w:lvlText w:val="%3、"/>
      <w:lvlJc w:val="left"/>
      <w:pPr>
        <w:tabs>
          <w:tab w:val="num" w:pos="1380"/>
        </w:tabs>
        <w:ind w:left="1380" w:hanging="420"/>
      </w:pPr>
      <w:rPr>
        <w:rFonts w:hint="eastAsia"/>
      </w:rPr>
    </w:lvl>
    <w:lvl w:ilvl="3" w:tplc="3F5C1EC4">
      <w:start w:val="3"/>
      <w:numFmt w:val="bullet"/>
      <w:lvlText w:val="◇"/>
      <w:lvlJc w:val="left"/>
      <w:pPr>
        <w:tabs>
          <w:tab w:val="num" w:pos="1800"/>
        </w:tabs>
        <w:ind w:left="1800" w:hanging="360"/>
      </w:pPr>
      <w:rPr>
        <w:rFonts w:ascii="文鼎中黑" w:eastAsia="文鼎中黑" w:hAnsi="Times New Roman" w:cs="Times New Roman" w:hint="eastAsia"/>
      </w:rPr>
    </w:lvl>
    <w:lvl w:ilvl="4" w:tplc="2EB8A580">
      <w:start w:val="3"/>
      <w:numFmt w:val="bullet"/>
      <w:lvlText w:val="◆"/>
      <w:lvlJc w:val="left"/>
      <w:pPr>
        <w:tabs>
          <w:tab w:val="num" w:pos="2280"/>
        </w:tabs>
        <w:ind w:left="2280" w:hanging="360"/>
      </w:pPr>
      <w:rPr>
        <w:rFonts w:ascii="Times New Roman" w:eastAsia="文鼎中黑" w:hAnsi="Times New Roman" w:cs="Times New Roman" w:hint="default"/>
      </w:rPr>
    </w:lvl>
    <w:lvl w:ilvl="5" w:tplc="E5B8577E">
      <w:start w:val="1"/>
      <w:numFmt w:val="taiwaneseCountingThousand"/>
      <w:lvlText w:val="(%6)"/>
      <w:lvlJc w:val="left"/>
      <w:pPr>
        <w:tabs>
          <w:tab w:val="num" w:pos="2775"/>
        </w:tabs>
        <w:ind w:left="2775" w:hanging="375"/>
      </w:pPr>
      <w:rPr>
        <w:rFonts w:hint="default"/>
        <w:w w:val="100"/>
      </w:rPr>
    </w:lvl>
    <w:lvl w:ilvl="6" w:tplc="0409000F">
      <w:start w:val="1"/>
      <w:numFmt w:val="decimal"/>
      <w:lvlText w:val="%7."/>
      <w:lvlJc w:val="left"/>
      <w:pPr>
        <w:tabs>
          <w:tab w:val="num" w:pos="3360"/>
        </w:tabs>
        <w:ind w:left="3360" w:hanging="48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7B3AAA"/>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 w15:restartNumberingAfterBreak="0">
    <w:nsid w:val="046A110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 w15:restartNumberingAfterBreak="0">
    <w:nsid w:val="050F31AF"/>
    <w:multiLevelType w:val="hybridMultilevel"/>
    <w:tmpl w:val="ACAE4140"/>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486E3F"/>
    <w:multiLevelType w:val="hybridMultilevel"/>
    <w:tmpl w:val="F78E86BC"/>
    <w:lvl w:ilvl="0" w:tplc="283271F4">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15:restartNumberingAfterBreak="0">
    <w:nsid w:val="12660931"/>
    <w:multiLevelType w:val="hybridMultilevel"/>
    <w:tmpl w:val="4A9EFB72"/>
    <w:lvl w:ilvl="0" w:tplc="ABEAC8BC">
      <w:start w:val="1"/>
      <w:numFmt w:val="taiwaneseCountingThousand"/>
      <w:lvlText w:val="%1、"/>
      <w:lvlJc w:val="left"/>
      <w:pPr>
        <w:ind w:left="456" w:hanging="45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B76F5"/>
    <w:multiLevelType w:val="hybridMultilevel"/>
    <w:tmpl w:val="6A84C5A4"/>
    <w:lvl w:ilvl="0" w:tplc="0AD040A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8712E6"/>
    <w:multiLevelType w:val="hybridMultilevel"/>
    <w:tmpl w:val="079437BA"/>
    <w:lvl w:ilvl="0" w:tplc="EABE1098">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002979"/>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204A7DE7"/>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20E8113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15:restartNumberingAfterBreak="0">
    <w:nsid w:val="25D05EBE"/>
    <w:multiLevelType w:val="hybridMultilevel"/>
    <w:tmpl w:val="CBF2966E"/>
    <w:lvl w:ilvl="0" w:tplc="DE90CF80">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4F0C3A"/>
    <w:multiLevelType w:val="hybridMultilevel"/>
    <w:tmpl w:val="9DEA95BE"/>
    <w:lvl w:ilvl="0" w:tplc="CBBC674E">
      <w:start w:val="1"/>
      <w:numFmt w:val="taiwaneseCountingThousand"/>
      <w:lvlText w:val="(%1)"/>
      <w:lvlJc w:val="left"/>
      <w:pPr>
        <w:ind w:left="480" w:hanging="480"/>
      </w:pPr>
      <w:rPr>
        <w:rFonts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07C03"/>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15:restartNumberingAfterBreak="0">
    <w:nsid w:val="2A6C261A"/>
    <w:multiLevelType w:val="hybridMultilevel"/>
    <w:tmpl w:val="7AEE944A"/>
    <w:lvl w:ilvl="0" w:tplc="AF6C4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0351A"/>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D30475C"/>
    <w:multiLevelType w:val="hybridMultilevel"/>
    <w:tmpl w:val="A2365B8E"/>
    <w:lvl w:ilvl="0" w:tplc="B6D6D3FA">
      <w:start w:val="1"/>
      <w:numFmt w:val="taiwaneseCountingThousand"/>
      <w:lvlText w:val="%1、"/>
      <w:lvlJc w:val="left"/>
      <w:pPr>
        <w:tabs>
          <w:tab w:val="num" w:pos="720"/>
        </w:tabs>
        <w:ind w:left="720" w:hanging="720"/>
      </w:pPr>
      <w:rPr>
        <w:rFonts w:hint="default"/>
        <w:b w:val="0"/>
        <w:i w:val="0"/>
      </w:rPr>
    </w:lvl>
    <w:lvl w:ilvl="1" w:tplc="D2BAABA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D7767DB"/>
    <w:multiLevelType w:val="hybridMultilevel"/>
    <w:tmpl w:val="F2705AB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51E0078"/>
    <w:multiLevelType w:val="hybridMultilevel"/>
    <w:tmpl w:val="3E78FDF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461EF6"/>
    <w:multiLevelType w:val="hybridMultilevel"/>
    <w:tmpl w:val="13BA313A"/>
    <w:lvl w:ilvl="0" w:tplc="A524CA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369643C"/>
    <w:multiLevelType w:val="hybridMultilevel"/>
    <w:tmpl w:val="744C197E"/>
    <w:lvl w:ilvl="0" w:tplc="A4FCDEC2">
      <w:start w:val="1"/>
      <w:numFmt w:val="taiwaneseCountingThousand"/>
      <w:lvlText w:val="（%1）"/>
      <w:lvlJc w:val="left"/>
      <w:pPr>
        <w:tabs>
          <w:tab w:val="num" w:pos="1292"/>
        </w:tabs>
        <w:ind w:left="1292" w:hanging="81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8052EB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2" w15:restartNumberingAfterBreak="0">
    <w:nsid w:val="4AEF7407"/>
    <w:multiLevelType w:val="hybridMultilevel"/>
    <w:tmpl w:val="0F7E95B2"/>
    <w:lvl w:ilvl="0" w:tplc="BA362BE8">
      <w:start w:val="1"/>
      <w:numFmt w:val="taiwaneseCountingThousand"/>
      <w:lvlText w:val="%1、"/>
      <w:lvlJc w:val="left"/>
      <w:pPr>
        <w:tabs>
          <w:tab w:val="num" w:pos="744"/>
        </w:tabs>
        <w:ind w:left="744" w:hanging="624"/>
      </w:pPr>
      <w:rPr>
        <w:rFonts w:hint="eastAsia"/>
      </w:rPr>
    </w:lvl>
    <w:lvl w:ilvl="1" w:tplc="5F8CDDBC">
      <w:start w:val="1"/>
      <w:numFmt w:val="taiwaneseCountingThousand"/>
      <w:lvlText w:val="(%2)"/>
      <w:lvlJc w:val="left"/>
      <w:pPr>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3" w15:restartNumberingAfterBreak="0">
    <w:nsid w:val="4C105641"/>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4F3E40BF"/>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5B46F1"/>
    <w:multiLevelType w:val="hybridMultilevel"/>
    <w:tmpl w:val="80107376"/>
    <w:lvl w:ilvl="0" w:tplc="149E57D8">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FC4EF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7" w15:restartNumberingAfterBreak="0">
    <w:nsid w:val="5B05213D"/>
    <w:multiLevelType w:val="hybridMultilevel"/>
    <w:tmpl w:val="48A66FC6"/>
    <w:lvl w:ilvl="0" w:tplc="2736C530">
      <w:start w:val="1"/>
      <w:numFmt w:val="taiwaneseCountingThousand"/>
      <w:lvlText w:val="%1、"/>
      <w:lvlJc w:val="left"/>
      <w:pPr>
        <w:ind w:left="504" w:hanging="504"/>
      </w:pPr>
      <w:rPr>
        <w:rFonts w:asci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6323CE"/>
    <w:multiLevelType w:val="hybridMultilevel"/>
    <w:tmpl w:val="139A51DA"/>
    <w:lvl w:ilvl="0" w:tplc="4C34B9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2D01874"/>
    <w:multiLevelType w:val="multilevel"/>
    <w:tmpl w:val="86A2825A"/>
    <w:lvl w:ilvl="0">
      <w:start w:val="1"/>
      <w:numFmt w:val="taiwaneseCountingThousand"/>
      <w:lvlText w:val="（%1）"/>
      <w:lvlJc w:val="left"/>
      <w:pPr>
        <w:tabs>
          <w:tab w:val="num" w:pos="1200"/>
        </w:tabs>
        <w:ind w:left="120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33A68A4"/>
    <w:multiLevelType w:val="hybridMultilevel"/>
    <w:tmpl w:val="26DABCDA"/>
    <w:lvl w:ilvl="0" w:tplc="B93492BC">
      <w:start w:val="1"/>
      <w:numFmt w:val="taiwaneseCountingThousand"/>
      <w:lvlText w:val="%1、"/>
      <w:lvlJc w:val="left"/>
      <w:pPr>
        <w:tabs>
          <w:tab w:val="num" w:pos="450"/>
        </w:tabs>
        <w:ind w:left="450" w:hanging="450"/>
      </w:pPr>
      <w:rPr>
        <w:rFonts w:hint="eastAsia"/>
        <w:color w:val="943634"/>
        <w:sz w:val="22"/>
        <w:szCs w:val="22"/>
      </w:rPr>
    </w:lvl>
    <w:lvl w:ilvl="1" w:tplc="CA8E6080">
      <w:start w:val="1"/>
      <w:numFmt w:val="taiwaneseCountingThousand"/>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203E26"/>
    <w:multiLevelType w:val="hybridMultilevel"/>
    <w:tmpl w:val="FE3E469C"/>
    <w:lvl w:ilvl="0" w:tplc="C4128B1A">
      <w:start w:val="1"/>
      <w:numFmt w:val="taiwaneseCountingThousand"/>
      <w:lvlText w:val="（%1）"/>
      <w:lvlJc w:val="left"/>
      <w:pPr>
        <w:tabs>
          <w:tab w:val="num" w:pos="1078"/>
        </w:tabs>
        <w:ind w:left="1078" w:hanging="936"/>
      </w:pPr>
      <w:rPr>
        <w:rFonts w:hint="eastAsia"/>
      </w:rPr>
    </w:lvl>
    <w:lvl w:ilvl="1" w:tplc="04090019" w:tentative="1">
      <w:start w:val="1"/>
      <w:numFmt w:val="ideographTraditional"/>
      <w:lvlText w:val="%2、"/>
      <w:lvlJc w:val="left"/>
      <w:pPr>
        <w:tabs>
          <w:tab w:val="num" w:pos="814"/>
        </w:tabs>
        <w:ind w:left="814" w:hanging="480"/>
      </w:pPr>
    </w:lvl>
    <w:lvl w:ilvl="2" w:tplc="0409001B" w:tentative="1">
      <w:start w:val="1"/>
      <w:numFmt w:val="lowerRoman"/>
      <w:lvlText w:val="%3."/>
      <w:lvlJc w:val="right"/>
      <w:pPr>
        <w:tabs>
          <w:tab w:val="num" w:pos="1294"/>
        </w:tabs>
        <w:ind w:left="1294" w:hanging="480"/>
      </w:pPr>
    </w:lvl>
    <w:lvl w:ilvl="3" w:tplc="0409000F" w:tentative="1">
      <w:start w:val="1"/>
      <w:numFmt w:val="decimal"/>
      <w:lvlText w:val="%4."/>
      <w:lvlJc w:val="left"/>
      <w:pPr>
        <w:tabs>
          <w:tab w:val="num" w:pos="1774"/>
        </w:tabs>
        <w:ind w:left="1774" w:hanging="480"/>
      </w:pPr>
    </w:lvl>
    <w:lvl w:ilvl="4" w:tplc="04090019" w:tentative="1">
      <w:start w:val="1"/>
      <w:numFmt w:val="ideographTraditional"/>
      <w:lvlText w:val="%5、"/>
      <w:lvlJc w:val="left"/>
      <w:pPr>
        <w:tabs>
          <w:tab w:val="num" w:pos="2254"/>
        </w:tabs>
        <w:ind w:left="2254" w:hanging="480"/>
      </w:pPr>
    </w:lvl>
    <w:lvl w:ilvl="5" w:tplc="0409001B" w:tentative="1">
      <w:start w:val="1"/>
      <w:numFmt w:val="lowerRoman"/>
      <w:lvlText w:val="%6."/>
      <w:lvlJc w:val="right"/>
      <w:pPr>
        <w:tabs>
          <w:tab w:val="num" w:pos="2734"/>
        </w:tabs>
        <w:ind w:left="2734" w:hanging="480"/>
      </w:pPr>
    </w:lvl>
    <w:lvl w:ilvl="6" w:tplc="0409000F" w:tentative="1">
      <w:start w:val="1"/>
      <w:numFmt w:val="decimal"/>
      <w:lvlText w:val="%7."/>
      <w:lvlJc w:val="left"/>
      <w:pPr>
        <w:tabs>
          <w:tab w:val="num" w:pos="3214"/>
        </w:tabs>
        <w:ind w:left="3214" w:hanging="480"/>
      </w:pPr>
    </w:lvl>
    <w:lvl w:ilvl="7" w:tplc="04090019" w:tentative="1">
      <w:start w:val="1"/>
      <w:numFmt w:val="ideographTraditional"/>
      <w:lvlText w:val="%8、"/>
      <w:lvlJc w:val="left"/>
      <w:pPr>
        <w:tabs>
          <w:tab w:val="num" w:pos="3694"/>
        </w:tabs>
        <w:ind w:left="3694" w:hanging="480"/>
      </w:pPr>
    </w:lvl>
    <w:lvl w:ilvl="8" w:tplc="0409001B" w:tentative="1">
      <w:start w:val="1"/>
      <w:numFmt w:val="lowerRoman"/>
      <w:lvlText w:val="%9."/>
      <w:lvlJc w:val="right"/>
      <w:pPr>
        <w:tabs>
          <w:tab w:val="num" w:pos="4174"/>
        </w:tabs>
        <w:ind w:left="4174" w:hanging="480"/>
      </w:pPr>
    </w:lvl>
  </w:abstractNum>
  <w:abstractNum w:abstractNumId="32" w15:restartNumberingAfterBreak="0">
    <w:nsid w:val="6D4C46D7"/>
    <w:multiLevelType w:val="hybridMultilevel"/>
    <w:tmpl w:val="923A59C4"/>
    <w:lvl w:ilvl="0" w:tplc="EABE10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EAE664D"/>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4" w15:restartNumberingAfterBreak="0">
    <w:nsid w:val="6EC41839"/>
    <w:multiLevelType w:val="hybridMultilevel"/>
    <w:tmpl w:val="D4821C8E"/>
    <w:lvl w:ilvl="0" w:tplc="16C601A8">
      <w:start w:val="2"/>
      <w:numFmt w:val="taiwaneseCountingThousand"/>
      <w:lvlText w:val="（%1）"/>
      <w:lvlJc w:val="left"/>
      <w:pPr>
        <w:ind w:left="1200" w:hanging="720"/>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9562390"/>
    <w:multiLevelType w:val="hybridMultilevel"/>
    <w:tmpl w:val="A1F4858E"/>
    <w:lvl w:ilvl="0" w:tplc="8B32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4"/>
  </w:num>
  <w:num w:numId="4">
    <w:abstractNumId w:val="16"/>
  </w:num>
  <w:num w:numId="5">
    <w:abstractNumId w:val="31"/>
  </w:num>
  <w:num w:numId="6">
    <w:abstractNumId w:val="14"/>
  </w:num>
  <w:num w:numId="7">
    <w:abstractNumId w:val="30"/>
  </w:num>
  <w:num w:numId="8">
    <w:abstractNumId w:val="0"/>
  </w:num>
  <w:num w:numId="9">
    <w:abstractNumId w:val="3"/>
  </w:num>
  <w:num w:numId="10">
    <w:abstractNumId w:val="7"/>
  </w:num>
  <w:num w:numId="11">
    <w:abstractNumId w:val="29"/>
  </w:num>
  <w:num w:numId="12">
    <w:abstractNumId w:val="18"/>
  </w:num>
  <w:num w:numId="13">
    <w:abstractNumId w:val="17"/>
  </w:num>
  <w:num w:numId="14">
    <w:abstractNumId w:val="6"/>
  </w:num>
  <w:num w:numId="15">
    <w:abstractNumId w:val="22"/>
  </w:num>
  <w:num w:numId="16">
    <w:abstractNumId w:val="32"/>
  </w:num>
  <w:num w:numId="17">
    <w:abstractNumId w:val="19"/>
  </w:num>
  <w:num w:numId="18">
    <w:abstractNumId w:val="28"/>
  </w:num>
  <w:num w:numId="19">
    <w:abstractNumId w:val="27"/>
  </w:num>
  <w:num w:numId="20">
    <w:abstractNumId w:val="34"/>
  </w:num>
  <w:num w:numId="21">
    <w:abstractNumId w:val="25"/>
  </w:num>
  <w:num w:numId="22">
    <w:abstractNumId w:val="5"/>
  </w:num>
  <w:num w:numId="23">
    <w:abstractNumId w:val="33"/>
  </w:num>
  <w:num w:numId="24">
    <w:abstractNumId w:val="13"/>
  </w:num>
  <w:num w:numId="25">
    <w:abstractNumId w:val="1"/>
  </w:num>
  <w:num w:numId="26">
    <w:abstractNumId w:val="21"/>
  </w:num>
  <w:num w:numId="27">
    <w:abstractNumId w:val="24"/>
  </w:num>
  <w:num w:numId="28">
    <w:abstractNumId w:val="23"/>
  </w:num>
  <w:num w:numId="29">
    <w:abstractNumId w:val="15"/>
  </w:num>
  <w:num w:numId="30">
    <w:abstractNumId w:val="9"/>
  </w:num>
  <w:num w:numId="31">
    <w:abstractNumId w:val="8"/>
  </w:num>
  <w:num w:numId="32">
    <w:abstractNumId w:val="10"/>
  </w:num>
  <w:num w:numId="33">
    <w:abstractNumId w:val="26"/>
  </w:num>
  <w:num w:numId="34">
    <w:abstractNumId w:val="2"/>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45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4B"/>
    <w:rsid w:val="0000024F"/>
    <w:rsid w:val="00000967"/>
    <w:rsid w:val="00005FA5"/>
    <w:rsid w:val="00006332"/>
    <w:rsid w:val="00007EEF"/>
    <w:rsid w:val="00011E8F"/>
    <w:rsid w:val="00014AA0"/>
    <w:rsid w:val="00014BAA"/>
    <w:rsid w:val="000160BC"/>
    <w:rsid w:val="000176C4"/>
    <w:rsid w:val="0002007A"/>
    <w:rsid w:val="0002114F"/>
    <w:rsid w:val="000214B6"/>
    <w:rsid w:val="00022DE2"/>
    <w:rsid w:val="0002690D"/>
    <w:rsid w:val="0003273F"/>
    <w:rsid w:val="00034DBC"/>
    <w:rsid w:val="00035F85"/>
    <w:rsid w:val="00040634"/>
    <w:rsid w:val="00041CB8"/>
    <w:rsid w:val="00045976"/>
    <w:rsid w:val="00045D41"/>
    <w:rsid w:val="00047609"/>
    <w:rsid w:val="00051C0D"/>
    <w:rsid w:val="0005227B"/>
    <w:rsid w:val="000534E1"/>
    <w:rsid w:val="00054CB3"/>
    <w:rsid w:val="00055652"/>
    <w:rsid w:val="00060136"/>
    <w:rsid w:val="00067E6A"/>
    <w:rsid w:val="00071894"/>
    <w:rsid w:val="000722A5"/>
    <w:rsid w:val="000778E9"/>
    <w:rsid w:val="000834AF"/>
    <w:rsid w:val="000842E8"/>
    <w:rsid w:val="00093640"/>
    <w:rsid w:val="0009501F"/>
    <w:rsid w:val="00095F9E"/>
    <w:rsid w:val="000A3A7D"/>
    <w:rsid w:val="000A5793"/>
    <w:rsid w:val="000B3250"/>
    <w:rsid w:val="000B498F"/>
    <w:rsid w:val="000B6C81"/>
    <w:rsid w:val="000C2E53"/>
    <w:rsid w:val="000C5244"/>
    <w:rsid w:val="000D0E41"/>
    <w:rsid w:val="000D2D5F"/>
    <w:rsid w:val="000D5833"/>
    <w:rsid w:val="000D5CF5"/>
    <w:rsid w:val="000D73A1"/>
    <w:rsid w:val="000E0396"/>
    <w:rsid w:val="000E045E"/>
    <w:rsid w:val="000E05D5"/>
    <w:rsid w:val="000E5BC4"/>
    <w:rsid w:val="000F270E"/>
    <w:rsid w:val="000F587B"/>
    <w:rsid w:val="000F7B7E"/>
    <w:rsid w:val="001007DB"/>
    <w:rsid w:val="001024CE"/>
    <w:rsid w:val="001155B0"/>
    <w:rsid w:val="00116F78"/>
    <w:rsid w:val="00116F82"/>
    <w:rsid w:val="00117634"/>
    <w:rsid w:val="00117976"/>
    <w:rsid w:val="00120300"/>
    <w:rsid w:val="0012219C"/>
    <w:rsid w:val="0013003A"/>
    <w:rsid w:val="00133078"/>
    <w:rsid w:val="0013318F"/>
    <w:rsid w:val="001351DE"/>
    <w:rsid w:val="00140146"/>
    <w:rsid w:val="001405F2"/>
    <w:rsid w:val="00142206"/>
    <w:rsid w:val="001459EA"/>
    <w:rsid w:val="00145F58"/>
    <w:rsid w:val="00145FF4"/>
    <w:rsid w:val="001476B2"/>
    <w:rsid w:val="00151CCE"/>
    <w:rsid w:val="00152FB9"/>
    <w:rsid w:val="00157F3D"/>
    <w:rsid w:val="00160126"/>
    <w:rsid w:val="001633C5"/>
    <w:rsid w:val="0017110B"/>
    <w:rsid w:val="00174F2D"/>
    <w:rsid w:val="001767FE"/>
    <w:rsid w:val="00176B48"/>
    <w:rsid w:val="00177B20"/>
    <w:rsid w:val="00180137"/>
    <w:rsid w:val="00190708"/>
    <w:rsid w:val="00197F74"/>
    <w:rsid w:val="001A33AD"/>
    <w:rsid w:val="001A639D"/>
    <w:rsid w:val="001A6DA1"/>
    <w:rsid w:val="001B0A19"/>
    <w:rsid w:val="001B2FA3"/>
    <w:rsid w:val="001B45ED"/>
    <w:rsid w:val="001B542E"/>
    <w:rsid w:val="001B5762"/>
    <w:rsid w:val="001B680E"/>
    <w:rsid w:val="001B7C6B"/>
    <w:rsid w:val="001C450C"/>
    <w:rsid w:val="001C5A2A"/>
    <w:rsid w:val="001C6490"/>
    <w:rsid w:val="001C6D1D"/>
    <w:rsid w:val="001F162F"/>
    <w:rsid w:val="001F2058"/>
    <w:rsid w:val="001F3FEA"/>
    <w:rsid w:val="001F488E"/>
    <w:rsid w:val="001F6047"/>
    <w:rsid w:val="001F7319"/>
    <w:rsid w:val="00202885"/>
    <w:rsid w:val="00203121"/>
    <w:rsid w:val="002041A9"/>
    <w:rsid w:val="0020537A"/>
    <w:rsid w:val="00210041"/>
    <w:rsid w:val="002115F6"/>
    <w:rsid w:val="00215774"/>
    <w:rsid w:val="00221DF6"/>
    <w:rsid w:val="00224EFA"/>
    <w:rsid w:val="00225C9C"/>
    <w:rsid w:val="00232068"/>
    <w:rsid w:val="00232C12"/>
    <w:rsid w:val="00233DE5"/>
    <w:rsid w:val="00233E10"/>
    <w:rsid w:val="00240945"/>
    <w:rsid w:val="002417DC"/>
    <w:rsid w:val="00244887"/>
    <w:rsid w:val="00246489"/>
    <w:rsid w:val="00246969"/>
    <w:rsid w:val="00250CAB"/>
    <w:rsid w:val="002518BD"/>
    <w:rsid w:val="00255421"/>
    <w:rsid w:val="002560F7"/>
    <w:rsid w:val="00264CE9"/>
    <w:rsid w:val="0027016A"/>
    <w:rsid w:val="00273071"/>
    <w:rsid w:val="00273FA7"/>
    <w:rsid w:val="00280CAA"/>
    <w:rsid w:val="002820EB"/>
    <w:rsid w:val="00282446"/>
    <w:rsid w:val="00285294"/>
    <w:rsid w:val="002868C4"/>
    <w:rsid w:val="00296D3E"/>
    <w:rsid w:val="002A29B5"/>
    <w:rsid w:val="002A3F9B"/>
    <w:rsid w:val="002A7AF9"/>
    <w:rsid w:val="002B31C4"/>
    <w:rsid w:val="002B40EF"/>
    <w:rsid w:val="002B433C"/>
    <w:rsid w:val="002B48D3"/>
    <w:rsid w:val="002B4980"/>
    <w:rsid w:val="002C5107"/>
    <w:rsid w:val="002C6CDD"/>
    <w:rsid w:val="002C7220"/>
    <w:rsid w:val="002C7384"/>
    <w:rsid w:val="002D430D"/>
    <w:rsid w:val="002D62AF"/>
    <w:rsid w:val="002D709E"/>
    <w:rsid w:val="002D773D"/>
    <w:rsid w:val="002D7990"/>
    <w:rsid w:val="002E212D"/>
    <w:rsid w:val="002E48EC"/>
    <w:rsid w:val="002F6BD7"/>
    <w:rsid w:val="002F79F3"/>
    <w:rsid w:val="003027F3"/>
    <w:rsid w:val="00303B6F"/>
    <w:rsid w:val="0030475F"/>
    <w:rsid w:val="00317C57"/>
    <w:rsid w:val="00323A68"/>
    <w:rsid w:val="003255B4"/>
    <w:rsid w:val="00327208"/>
    <w:rsid w:val="00331C87"/>
    <w:rsid w:val="00332344"/>
    <w:rsid w:val="003323A0"/>
    <w:rsid w:val="003337E8"/>
    <w:rsid w:val="0033665D"/>
    <w:rsid w:val="0034005E"/>
    <w:rsid w:val="00340664"/>
    <w:rsid w:val="00355180"/>
    <w:rsid w:val="00355D30"/>
    <w:rsid w:val="00356007"/>
    <w:rsid w:val="003607C7"/>
    <w:rsid w:val="00362579"/>
    <w:rsid w:val="00363263"/>
    <w:rsid w:val="00364E73"/>
    <w:rsid w:val="00370999"/>
    <w:rsid w:val="0037350C"/>
    <w:rsid w:val="00375F98"/>
    <w:rsid w:val="00392F81"/>
    <w:rsid w:val="00393314"/>
    <w:rsid w:val="00393C23"/>
    <w:rsid w:val="00394D56"/>
    <w:rsid w:val="00396A3B"/>
    <w:rsid w:val="003A1F2A"/>
    <w:rsid w:val="003A62C6"/>
    <w:rsid w:val="003B2567"/>
    <w:rsid w:val="003B4C76"/>
    <w:rsid w:val="003B5CBF"/>
    <w:rsid w:val="003C0497"/>
    <w:rsid w:val="003C3F25"/>
    <w:rsid w:val="003D1F65"/>
    <w:rsid w:val="003D24CE"/>
    <w:rsid w:val="003D2DB8"/>
    <w:rsid w:val="003D5AA8"/>
    <w:rsid w:val="003D77DE"/>
    <w:rsid w:val="003E00A9"/>
    <w:rsid w:val="003E4924"/>
    <w:rsid w:val="003E510B"/>
    <w:rsid w:val="003E5349"/>
    <w:rsid w:val="003F3FE6"/>
    <w:rsid w:val="003F734D"/>
    <w:rsid w:val="0040181D"/>
    <w:rsid w:val="00402846"/>
    <w:rsid w:val="00403187"/>
    <w:rsid w:val="00403E13"/>
    <w:rsid w:val="00406794"/>
    <w:rsid w:val="004073F0"/>
    <w:rsid w:val="004112AA"/>
    <w:rsid w:val="00412883"/>
    <w:rsid w:val="00413DCE"/>
    <w:rsid w:val="004158AD"/>
    <w:rsid w:val="00416597"/>
    <w:rsid w:val="004223EC"/>
    <w:rsid w:val="00425287"/>
    <w:rsid w:val="00430654"/>
    <w:rsid w:val="004316FA"/>
    <w:rsid w:val="00433EA1"/>
    <w:rsid w:val="00440BBF"/>
    <w:rsid w:val="00441EF0"/>
    <w:rsid w:val="004459DA"/>
    <w:rsid w:val="00446CD2"/>
    <w:rsid w:val="00447893"/>
    <w:rsid w:val="0045351A"/>
    <w:rsid w:val="00455F96"/>
    <w:rsid w:val="0045604A"/>
    <w:rsid w:val="00463B25"/>
    <w:rsid w:val="00464809"/>
    <w:rsid w:val="004650D7"/>
    <w:rsid w:val="00470318"/>
    <w:rsid w:val="00471904"/>
    <w:rsid w:val="00473FF8"/>
    <w:rsid w:val="004749B0"/>
    <w:rsid w:val="004762A9"/>
    <w:rsid w:val="0048020E"/>
    <w:rsid w:val="0048107E"/>
    <w:rsid w:val="00482721"/>
    <w:rsid w:val="00484003"/>
    <w:rsid w:val="00484656"/>
    <w:rsid w:val="00493E37"/>
    <w:rsid w:val="004A13B4"/>
    <w:rsid w:val="004A78D2"/>
    <w:rsid w:val="004B1FDC"/>
    <w:rsid w:val="004C313F"/>
    <w:rsid w:val="004C33B4"/>
    <w:rsid w:val="004C5ED4"/>
    <w:rsid w:val="004C6898"/>
    <w:rsid w:val="004C7871"/>
    <w:rsid w:val="004C7CA7"/>
    <w:rsid w:val="004D5153"/>
    <w:rsid w:val="004D5AC9"/>
    <w:rsid w:val="004D6CDF"/>
    <w:rsid w:val="004D748B"/>
    <w:rsid w:val="004E2C18"/>
    <w:rsid w:val="004E34F8"/>
    <w:rsid w:val="004E36AD"/>
    <w:rsid w:val="004F0E11"/>
    <w:rsid w:val="004F4173"/>
    <w:rsid w:val="00501992"/>
    <w:rsid w:val="00501CFB"/>
    <w:rsid w:val="00505A95"/>
    <w:rsid w:val="00507BB1"/>
    <w:rsid w:val="005124C2"/>
    <w:rsid w:val="00513A76"/>
    <w:rsid w:val="00513D18"/>
    <w:rsid w:val="00520289"/>
    <w:rsid w:val="00521769"/>
    <w:rsid w:val="00522728"/>
    <w:rsid w:val="0052279B"/>
    <w:rsid w:val="005243F8"/>
    <w:rsid w:val="005254A6"/>
    <w:rsid w:val="00542519"/>
    <w:rsid w:val="00545C54"/>
    <w:rsid w:val="00545E6F"/>
    <w:rsid w:val="00546F8F"/>
    <w:rsid w:val="00547792"/>
    <w:rsid w:val="005504A2"/>
    <w:rsid w:val="00552C51"/>
    <w:rsid w:val="005569C9"/>
    <w:rsid w:val="005623ED"/>
    <w:rsid w:val="00563334"/>
    <w:rsid w:val="00564F21"/>
    <w:rsid w:val="005741AA"/>
    <w:rsid w:val="00576953"/>
    <w:rsid w:val="00585552"/>
    <w:rsid w:val="00585A80"/>
    <w:rsid w:val="005870F0"/>
    <w:rsid w:val="00591AE2"/>
    <w:rsid w:val="0059221C"/>
    <w:rsid w:val="00593EF0"/>
    <w:rsid w:val="00596A21"/>
    <w:rsid w:val="005A2907"/>
    <w:rsid w:val="005B0030"/>
    <w:rsid w:val="005B35DD"/>
    <w:rsid w:val="005B663D"/>
    <w:rsid w:val="005B6F20"/>
    <w:rsid w:val="005C1413"/>
    <w:rsid w:val="005C1E6F"/>
    <w:rsid w:val="005C2F30"/>
    <w:rsid w:val="005C5562"/>
    <w:rsid w:val="005D3752"/>
    <w:rsid w:val="005D4FEA"/>
    <w:rsid w:val="005D6FAE"/>
    <w:rsid w:val="005D7B9D"/>
    <w:rsid w:val="005E60DB"/>
    <w:rsid w:val="00604C46"/>
    <w:rsid w:val="00606C2F"/>
    <w:rsid w:val="00613497"/>
    <w:rsid w:val="00620602"/>
    <w:rsid w:val="00621778"/>
    <w:rsid w:val="00622190"/>
    <w:rsid w:val="00623835"/>
    <w:rsid w:val="00625437"/>
    <w:rsid w:val="0064042F"/>
    <w:rsid w:val="00641508"/>
    <w:rsid w:val="0064167A"/>
    <w:rsid w:val="00650A92"/>
    <w:rsid w:val="006614E8"/>
    <w:rsid w:val="00666AB9"/>
    <w:rsid w:val="0066775A"/>
    <w:rsid w:val="00667F43"/>
    <w:rsid w:val="006705A3"/>
    <w:rsid w:val="00672E0D"/>
    <w:rsid w:val="00673FF5"/>
    <w:rsid w:val="00686340"/>
    <w:rsid w:val="0068653A"/>
    <w:rsid w:val="00687AA0"/>
    <w:rsid w:val="00696275"/>
    <w:rsid w:val="00696B05"/>
    <w:rsid w:val="006A0E4F"/>
    <w:rsid w:val="006A29BB"/>
    <w:rsid w:val="006A3933"/>
    <w:rsid w:val="006A56DF"/>
    <w:rsid w:val="006A57B7"/>
    <w:rsid w:val="006A5F2B"/>
    <w:rsid w:val="006A6C79"/>
    <w:rsid w:val="006B1115"/>
    <w:rsid w:val="006B2A1F"/>
    <w:rsid w:val="006B3FC5"/>
    <w:rsid w:val="006D1404"/>
    <w:rsid w:val="006E10E7"/>
    <w:rsid w:val="006E3359"/>
    <w:rsid w:val="006E6105"/>
    <w:rsid w:val="006F0543"/>
    <w:rsid w:val="006F55A9"/>
    <w:rsid w:val="00702336"/>
    <w:rsid w:val="007050BF"/>
    <w:rsid w:val="00711BF1"/>
    <w:rsid w:val="0071270F"/>
    <w:rsid w:val="007135CA"/>
    <w:rsid w:val="00714584"/>
    <w:rsid w:val="00716816"/>
    <w:rsid w:val="0072195E"/>
    <w:rsid w:val="007219C6"/>
    <w:rsid w:val="00725247"/>
    <w:rsid w:val="00725AB1"/>
    <w:rsid w:val="00725C50"/>
    <w:rsid w:val="00730F9A"/>
    <w:rsid w:val="00731F49"/>
    <w:rsid w:val="00734C3F"/>
    <w:rsid w:val="0074136D"/>
    <w:rsid w:val="00746FB8"/>
    <w:rsid w:val="00750CBA"/>
    <w:rsid w:val="00751F56"/>
    <w:rsid w:val="00754B8E"/>
    <w:rsid w:val="00761DAA"/>
    <w:rsid w:val="00762007"/>
    <w:rsid w:val="007639D1"/>
    <w:rsid w:val="00773C4F"/>
    <w:rsid w:val="00786A95"/>
    <w:rsid w:val="0079274E"/>
    <w:rsid w:val="00793A08"/>
    <w:rsid w:val="007A2CF0"/>
    <w:rsid w:val="007A5EBC"/>
    <w:rsid w:val="007A65C2"/>
    <w:rsid w:val="007A67D6"/>
    <w:rsid w:val="007A6DD7"/>
    <w:rsid w:val="007B0190"/>
    <w:rsid w:val="007B3963"/>
    <w:rsid w:val="007B5A51"/>
    <w:rsid w:val="007B70B0"/>
    <w:rsid w:val="007C0464"/>
    <w:rsid w:val="007C0527"/>
    <w:rsid w:val="007C0C15"/>
    <w:rsid w:val="007C5EC2"/>
    <w:rsid w:val="007D0B9D"/>
    <w:rsid w:val="007D325A"/>
    <w:rsid w:val="007D3FF3"/>
    <w:rsid w:val="007D5619"/>
    <w:rsid w:val="007D5FD3"/>
    <w:rsid w:val="007D6D66"/>
    <w:rsid w:val="007E0FD6"/>
    <w:rsid w:val="007F2C10"/>
    <w:rsid w:val="007F5C7A"/>
    <w:rsid w:val="007F7004"/>
    <w:rsid w:val="00801704"/>
    <w:rsid w:val="00803C01"/>
    <w:rsid w:val="00817AEE"/>
    <w:rsid w:val="00821131"/>
    <w:rsid w:val="0082409D"/>
    <w:rsid w:val="0083065A"/>
    <w:rsid w:val="00831CD0"/>
    <w:rsid w:val="00832267"/>
    <w:rsid w:val="00832A31"/>
    <w:rsid w:val="00833FDB"/>
    <w:rsid w:val="008364F0"/>
    <w:rsid w:val="00842BAE"/>
    <w:rsid w:val="008440D5"/>
    <w:rsid w:val="00844234"/>
    <w:rsid w:val="00844FE5"/>
    <w:rsid w:val="00846E89"/>
    <w:rsid w:val="00852D66"/>
    <w:rsid w:val="0086114C"/>
    <w:rsid w:val="0086298E"/>
    <w:rsid w:val="008633A6"/>
    <w:rsid w:val="008646D8"/>
    <w:rsid w:val="00866041"/>
    <w:rsid w:val="008717E3"/>
    <w:rsid w:val="008719AD"/>
    <w:rsid w:val="008723EA"/>
    <w:rsid w:val="00875D2A"/>
    <w:rsid w:val="00880670"/>
    <w:rsid w:val="00880B1D"/>
    <w:rsid w:val="008867A8"/>
    <w:rsid w:val="00891BEE"/>
    <w:rsid w:val="00893D8E"/>
    <w:rsid w:val="00894E91"/>
    <w:rsid w:val="00895280"/>
    <w:rsid w:val="00895B3B"/>
    <w:rsid w:val="0089654A"/>
    <w:rsid w:val="0089663A"/>
    <w:rsid w:val="00896CF1"/>
    <w:rsid w:val="008A2451"/>
    <w:rsid w:val="008A354F"/>
    <w:rsid w:val="008A65E4"/>
    <w:rsid w:val="008B7702"/>
    <w:rsid w:val="008C51D5"/>
    <w:rsid w:val="008C7C12"/>
    <w:rsid w:val="008D14B6"/>
    <w:rsid w:val="008D4EF8"/>
    <w:rsid w:val="008E017E"/>
    <w:rsid w:val="008E19DD"/>
    <w:rsid w:val="008E2224"/>
    <w:rsid w:val="008E4B0B"/>
    <w:rsid w:val="008E5C64"/>
    <w:rsid w:val="008E5DE7"/>
    <w:rsid w:val="008F0167"/>
    <w:rsid w:val="00900F26"/>
    <w:rsid w:val="00911BA5"/>
    <w:rsid w:val="009135E5"/>
    <w:rsid w:val="00923AD7"/>
    <w:rsid w:val="00926EE5"/>
    <w:rsid w:val="00930713"/>
    <w:rsid w:val="00933B01"/>
    <w:rsid w:val="0094115E"/>
    <w:rsid w:val="00946F04"/>
    <w:rsid w:val="00946F5B"/>
    <w:rsid w:val="00953037"/>
    <w:rsid w:val="00955946"/>
    <w:rsid w:val="0095677C"/>
    <w:rsid w:val="00956CB0"/>
    <w:rsid w:val="00956E0A"/>
    <w:rsid w:val="00964457"/>
    <w:rsid w:val="009704E5"/>
    <w:rsid w:val="00970B99"/>
    <w:rsid w:val="009727AD"/>
    <w:rsid w:val="00975B81"/>
    <w:rsid w:val="00976055"/>
    <w:rsid w:val="0098000D"/>
    <w:rsid w:val="009807DF"/>
    <w:rsid w:val="00980B4D"/>
    <w:rsid w:val="009810CA"/>
    <w:rsid w:val="00985545"/>
    <w:rsid w:val="00986E26"/>
    <w:rsid w:val="009901E8"/>
    <w:rsid w:val="00993B23"/>
    <w:rsid w:val="00995658"/>
    <w:rsid w:val="009A0EEE"/>
    <w:rsid w:val="009A112C"/>
    <w:rsid w:val="009A5859"/>
    <w:rsid w:val="009A6F31"/>
    <w:rsid w:val="009B01CF"/>
    <w:rsid w:val="009B5939"/>
    <w:rsid w:val="009B7344"/>
    <w:rsid w:val="009C2017"/>
    <w:rsid w:val="009C22B1"/>
    <w:rsid w:val="009C780D"/>
    <w:rsid w:val="009D1D25"/>
    <w:rsid w:val="009E0079"/>
    <w:rsid w:val="009E10FE"/>
    <w:rsid w:val="009E2875"/>
    <w:rsid w:val="009E7683"/>
    <w:rsid w:val="009E79A2"/>
    <w:rsid w:val="009F279D"/>
    <w:rsid w:val="009F2DFF"/>
    <w:rsid w:val="009F6360"/>
    <w:rsid w:val="009F7221"/>
    <w:rsid w:val="009F7892"/>
    <w:rsid w:val="00A012A7"/>
    <w:rsid w:val="00A04548"/>
    <w:rsid w:val="00A0476E"/>
    <w:rsid w:val="00A04D29"/>
    <w:rsid w:val="00A1690F"/>
    <w:rsid w:val="00A2526A"/>
    <w:rsid w:val="00A27196"/>
    <w:rsid w:val="00A3063C"/>
    <w:rsid w:val="00A323F8"/>
    <w:rsid w:val="00A327D4"/>
    <w:rsid w:val="00A33B52"/>
    <w:rsid w:val="00A33D0D"/>
    <w:rsid w:val="00A34101"/>
    <w:rsid w:val="00A36517"/>
    <w:rsid w:val="00A4298E"/>
    <w:rsid w:val="00A4776B"/>
    <w:rsid w:val="00A51914"/>
    <w:rsid w:val="00A52EE1"/>
    <w:rsid w:val="00A558BE"/>
    <w:rsid w:val="00A621B6"/>
    <w:rsid w:val="00A62C13"/>
    <w:rsid w:val="00A667EC"/>
    <w:rsid w:val="00A66C9D"/>
    <w:rsid w:val="00A71CEB"/>
    <w:rsid w:val="00A7229A"/>
    <w:rsid w:val="00A76409"/>
    <w:rsid w:val="00A83CF3"/>
    <w:rsid w:val="00A840B6"/>
    <w:rsid w:val="00A85C06"/>
    <w:rsid w:val="00A869AD"/>
    <w:rsid w:val="00A93372"/>
    <w:rsid w:val="00AA1C84"/>
    <w:rsid w:val="00AA40A3"/>
    <w:rsid w:val="00AA42B5"/>
    <w:rsid w:val="00AA5054"/>
    <w:rsid w:val="00AA61EE"/>
    <w:rsid w:val="00AA792F"/>
    <w:rsid w:val="00AB181C"/>
    <w:rsid w:val="00AB32FB"/>
    <w:rsid w:val="00AB3DEC"/>
    <w:rsid w:val="00AB4028"/>
    <w:rsid w:val="00AB4D6D"/>
    <w:rsid w:val="00AB768F"/>
    <w:rsid w:val="00AC1101"/>
    <w:rsid w:val="00AD27B8"/>
    <w:rsid w:val="00AD2BF4"/>
    <w:rsid w:val="00AE2016"/>
    <w:rsid w:val="00AE4099"/>
    <w:rsid w:val="00AF0723"/>
    <w:rsid w:val="00AF6686"/>
    <w:rsid w:val="00AF7CD0"/>
    <w:rsid w:val="00B053FA"/>
    <w:rsid w:val="00B12160"/>
    <w:rsid w:val="00B12C37"/>
    <w:rsid w:val="00B14A73"/>
    <w:rsid w:val="00B17BB6"/>
    <w:rsid w:val="00B204A9"/>
    <w:rsid w:val="00B21BFE"/>
    <w:rsid w:val="00B225D4"/>
    <w:rsid w:val="00B228FD"/>
    <w:rsid w:val="00B22EB5"/>
    <w:rsid w:val="00B25308"/>
    <w:rsid w:val="00B33938"/>
    <w:rsid w:val="00B461A1"/>
    <w:rsid w:val="00B53E5B"/>
    <w:rsid w:val="00B54AAA"/>
    <w:rsid w:val="00B624A5"/>
    <w:rsid w:val="00B627F8"/>
    <w:rsid w:val="00B646AC"/>
    <w:rsid w:val="00B84E15"/>
    <w:rsid w:val="00B84F3B"/>
    <w:rsid w:val="00B9477C"/>
    <w:rsid w:val="00B94B85"/>
    <w:rsid w:val="00B956AB"/>
    <w:rsid w:val="00B9746D"/>
    <w:rsid w:val="00BA06D4"/>
    <w:rsid w:val="00BA3699"/>
    <w:rsid w:val="00BA3CCD"/>
    <w:rsid w:val="00BB0010"/>
    <w:rsid w:val="00BB1999"/>
    <w:rsid w:val="00BD1125"/>
    <w:rsid w:val="00BD434E"/>
    <w:rsid w:val="00BD5AC0"/>
    <w:rsid w:val="00BE0897"/>
    <w:rsid w:val="00BF2E09"/>
    <w:rsid w:val="00C02191"/>
    <w:rsid w:val="00C0331E"/>
    <w:rsid w:val="00C04E49"/>
    <w:rsid w:val="00C100D0"/>
    <w:rsid w:val="00C12581"/>
    <w:rsid w:val="00C12883"/>
    <w:rsid w:val="00C129B8"/>
    <w:rsid w:val="00C14D15"/>
    <w:rsid w:val="00C15CCD"/>
    <w:rsid w:val="00C214DA"/>
    <w:rsid w:val="00C23460"/>
    <w:rsid w:val="00C24231"/>
    <w:rsid w:val="00C26AD8"/>
    <w:rsid w:val="00C278C9"/>
    <w:rsid w:val="00C30420"/>
    <w:rsid w:val="00C30D31"/>
    <w:rsid w:val="00C31C8A"/>
    <w:rsid w:val="00C35235"/>
    <w:rsid w:val="00C3764B"/>
    <w:rsid w:val="00C42B39"/>
    <w:rsid w:val="00C43389"/>
    <w:rsid w:val="00C443C2"/>
    <w:rsid w:val="00C46D3B"/>
    <w:rsid w:val="00C4798E"/>
    <w:rsid w:val="00C54E3D"/>
    <w:rsid w:val="00C5566C"/>
    <w:rsid w:val="00C60AFA"/>
    <w:rsid w:val="00C81AF5"/>
    <w:rsid w:val="00C87FF0"/>
    <w:rsid w:val="00C90B27"/>
    <w:rsid w:val="00C913E1"/>
    <w:rsid w:val="00C93EA3"/>
    <w:rsid w:val="00C9518B"/>
    <w:rsid w:val="00CB17C5"/>
    <w:rsid w:val="00CB4CCD"/>
    <w:rsid w:val="00CB61F0"/>
    <w:rsid w:val="00CC0854"/>
    <w:rsid w:val="00CC2F35"/>
    <w:rsid w:val="00CC55B4"/>
    <w:rsid w:val="00CD179D"/>
    <w:rsid w:val="00CE44EC"/>
    <w:rsid w:val="00CE5A44"/>
    <w:rsid w:val="00CF4E1C"/>
    <w:rsid w:val="00CF5190"/>
    <w:rsid w:val="00CF59BC"/>
    <w:rsid w:val="00CF7058"/>
    <w:rsid w:val="00D04399"/>
    <w:rsid w:val="00D06050"/>
    <w:rsid w:val="00D10630"/>
    <w:rsid w:val="00D12D28"/>
    <w:rsid w:val="00D13DB3"/>
    <w:rsid w:val="00D14021"/>
    <w:rsid w:val="00D147F0"/>
    <w:rsid w:val="00D15754"/>
    <w:rsid w:val="00D16398"/>
    <w:rsid w:val="00D2207C"/>
    <w:rsid w:val="00D24DB4"/>
    <w:rsid w:val="00D2586B"/>
    <w:rsid w:val="00D25DAB"/>
    <w:rsid w:val="00D26876"/>
    <w:rsid w:val="00D33817"/>
    <w:rsid w:val="00D354DA"/>
    <w:rsid w:val="00D41EC9"/>
    <w:rsid w:val="00D4372E"/>
    <w:rsid w:val="00D43E29"/>
    <w:rsid w:val="00D44552"/>
    <w:rsid w:val="00D44CCE"/>
    <w:rsid w:val="00D47A1C"/>
    <w:rsid w:val="00D56998"/>
    <w:rsid w:val="00D57EE9"/>
    <w:rsid w:val="00D6399D"/>
    <w:rsid w:val="00D67B48"/>
    <w:rsid w:val="00D70FDE"/>
    <w:rsid w:val="00D73A92"/>
    <w:rsid w:val="00D752FA"/>
    <w:rsid w:val="00D76CB1"/>
    <w:rsid w:val="00D7701B"/>
    <w:rsid w:val="00D77D12"/>
    <w:rsid w:val="00D80A6D"/>
    <w:rsid w:val="00D85CD7"/>
    <w:rsid w:val="00D90AEE"/>
    <w:rsid w:val="00D91478"/>
    <w:rsid w:val="00D91F11"/>
    <w:rsid w:val="00D93D27"/>
    <w:rsid w:val="00D95B75"/>
    <w:rsid w:val="00D96C94"/>
    <w:rsid w:val="00D97D4D"/>
    <w:rsid w:val="00DA48A3"/>
    <w:rsid w:val="00DA588E"/>
    <w:rsid w:val="00DB026E"/>
    <w:rsid w:val="00DB4C6E"/>
    <w:rsid w:val="00DC190E"/>
    <w:rsid w:val="00DC27F0"/>
    <w:rsid w:val="00DC5FCD"/>
    <w:rsid w:val="00DC5FD6"/>
    <w:rsid w:val="00DD20CE"/>
    <w:rsid w:val="00DD3FF7"/>
    <w:rsid w:val="00DD5663"/>
    <w:rsid w:val="00DD69DC"/>
    <w:rsid w:val="00DE131B"/>
    <w:rsid w:val="00DE3C6E"/>
    <w:rsid w:val="00DE57BF"/>
    <w:rsid w:val="00DF0459"/>
    <w:rsid w:val="00DF3E6C"/>
    <w:rsid w:val="00E01158"/>
    <w:rsid w:val="00E033C3"/>
    <w:rsid w:val="00E0475D"/>
    <w:rsid w:val="00E10A55"/>
    <w:rsid w:val="00E12F87"/>
    <w:rsid w:val="00E14AB6"/>
    <w:rsid w:val="00E14FA9"/>
    <w:rsid w:val="00E202C5"/>
    <w:rsid w:val="00E304D8"/>
    <w:rsid w:val="00E3306E"/>
    <w:rsid w:val="00E37448"/>
    <w:rsid w:val="00E4400C"/>
    <w:rsid w:val="00E505BA"/>
    <w:rsid w:val="00E51672"/>
    <w:rsid w:val="00E533C5"/>
    <w:rsid w:val="00E53413"/>
    <w:rsid w:val="00E5551A"/>
    <w:rsid w:val="00E57057"/>
    <w:rsid w:val="00E617D8"/>
    <w:rsid w:val="00E65451"/>
    <w:rsid w:val="00E65B50"/>
    <w:rsid w:val="00E72945"/>
    <w:rsid w:val="00E76E9A"/>
    <w:rsid w:val="00E803FF"/>
    <w:rsid w:val="00E81AA4"/>
    <w:rsid w:val="00E8239C"/>
    <w:rsid w:val="00E84466"/>
    <w:rsid w:val="00E85CDE"/>
    <w:rsid w:val="00E868D9"/>
    <w:rsid w:val="00E92D20"/>
    <w:rsid w:val="00E96B84"/>
    <w:rsid w:val="00E9796B"/>
    <w:rsid w:val="00EA469F"/>
    <w:rsid w:val="00EA75BE"/>
    <w:rsid w:val="00EB2429"/>
    <w:rsid w:val="00EB5ABE"/>
    <w:rsid w:val="00EC0A20"/>
    <w:rsid w:val="00EC286B"/>
    <w:rsid w:val="00EC5817"/>
    <w:rsid w:val="00ED1E67"/>
    <w:rsid w:val="00ED207E"/>
    <w:rsid w:val="00ED4C8F"/>
    <w:rsid w:val="00EE2F37"/>
    <w:rsid w:val="00EF2913"/>
    <w:rsid w:val="00EF3214"/>
    <w:rsid w:val="00EF4F2E"/>
    <w:rsid w:val="00F02887"/>
    <w:rsid w:val="00F0379D"/>
    <w:rsid w:val="00F04DB4"/>
    <w:rsid w:val="00F13CF7"/>
    <w:rsid w:val="00F31083"/>
    <w:rsid w:val="00F32D61"/>
    <w:rsid w:val="00F337BE"/>
    <w:rsid w:val="00F369DC"/>
    <w:rsid w:val="00F4276D"/>
    <w:rsid w:val="00F44B4D"/>
    <w:rsid w:val="00F46D44"/>
    <w:rsid w:val="00F5009F"/>
    <w:rsid w:val="00F50BC9"/>
    <w:rsid w:val="00F50E3B"/>
    <w:rsid w:val="00F51388"/>
    <w:rsid w:val="00F51D12"/>
    <w:rsid w:val="00F56B53"/>
    <w:rsid w:val="00F6158F"/>
    <w:rsid w:val="00F61E57"/>
    <w:rsid w:val="00F677E7"/>
    <w:rsid w:val="00F7099F"/>
    <w:rsid w:val="00F721FF"/>
    <w:rsid w:val="00F72C0B"/>
    <w:rsid w:val="00F75108"/>
    <w:rsid w:val="00F77E97"/>
    <w:rsid w:val="00F821F7"/>
    <w:rsid w:val="00F83CE5"/>
    <w:rsid w:val="00F8533E"/>
    <w:rsid w:val="00F92008"/>
    <w:rsid w:val="00F94AE8"/>
    <w:rsid w:val="00F94EB3"/>
    <w:rsid w:val="00FA0C84"/>
    <w:rsid w:val="00FA16A7"/>
    <w:rsid w:val="00FA582F"/>
    <w:rsid w:val="00FA7F14"/>
    <w:rsid w:val="00FB1B8A"/>
    <w:rsid w:val="00FB646C"/>
    <w:rsid w:val="00FB7715"/>
    <w:rsid w:val="00FC0E51"/>
    <w:rsid w:val="00FC29F6"/>
    <w:rsid w:val="00FC3163"/>
    <w:rsid w:val="00FC3674"/>
    <w:rsid w:val="00FC4AF5"/>
    <w:rsid w:val="00FC6EF7"/>
    <w:rsid w:val="00FD504B"/>
    <w:rsid w:val="00FD637D"/>
    <w:rsid w:val="00FD7B3E"/>
    <w:rsid w:val="00FE49A3"/>
    <w:rsid w:val="00FE5E45"/>
    <w:rsid w:val="00FE74BB"/>
    <w:rsid w:val="00FF3A50"/>
    <w:rsid w:val="00FF3F78"/>
    <w:rsid w:val="00FF78D5"/>
    <w:rsid w:val="00FF7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AE7832-EE3E-4AEF-8D5B-66F20FE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3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53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0537A"/>
    <w:pPr>
      <w:tabs>
        <w:tab w:val="center" w:pos="4153"/>
        <w:tab w:val="right" w:pos="8306"/>
      </w:tabs>
      <w:snapToGrid w:val="0"/>
    </w:pPr>
    <w:rPr>
      <w:sz w:val="20"/>
      <w:szCs w:val="20"/>
    </w:rPr>
  </w:style>
  <w:style w:type="paragraph" w:styleId="a6">
    <w:name w:val="Plain Text"/>
    <w:basedOn w:val="a"/>
    <w:rsid w:val="0020537A"/>
    <w:rPr>
      <w:rFonts w:ascii="細明體" w:eastAsia="細明體" w:hAnsi="Courier New"/>
      <w:szCs w:val="20"/>
    </w:rPr>
  </w:style>
  <w:style w:type="paragraph" w:styleId="a7">
    <w:name w:val="header"/>
    <w:basedOn w:val="a"/>
    <w:link w:val="a8"/>
    <w:uiPriority w:val="99"/>
    <w:unhideWhenUsed/>
    <w:rsid w:val="00FE49A3"/>
    <w:pPr>
      <w:pBdr>
        <w:bottom w:val="single" w:sz="6" w:space="1" w:color="auto"/>
      </w:pBdr>
      <w:tabs>
        <w:tab w:val="center" w:pos="4153"/>
        <w:tab w:val="right" w:pos="8306"/>
      </w:tabs>
      <w:snapToGrid w:val="0"/>
      <w:jc w:val="center"/>
    </w:pPr>
    <w:rPr>
      <w:sz w:val="18"/>
      <w:szCs w:val="18"/>
    </w:rPr>
  </w:style>
  <w:style w:type="character" w:customStyle="1" w:styleId="a8">
    <w:name w:val="頁首 字元"/>
    <w:basedOn w:val="a0"/>
    <w:link w:val="a7"/>
    <w:uiPriority w:val="99"/>
    <w:rsid w:val="00FE49A3"/>
    <w:rPr>
      <w:kern w:val="2"/>
      <w:sz w:val="18"/>
      <w:szCs w:val="18"/>
      <w:lang w:eastAsia="zh-TW"/>
    </w:rPr>
  </w:style>
  <w:style w:type="character" w:styleId="a9">
    <w:name w:val="Hyperlink"/>
    <w:basedOn w:val="a0"/>
    <w:rsid w:val="00151CCE"/>
    <w:rPr>
      <w:color w:val="0000FF"/>
      <w:u w:val="single"/>
    </w:rPr>
  </w:style>
  <w:style w:type="paragraph" w:styleId="aa">
    <w:name w:val="Body Text"/>
    <w:basedOn w:val="a"/>
    <w:rsid w:val="00355D30"/>
    <w:rPr>
      <w:rFonts w:eastAsia="標楷體"/>
      <w:sz w:val="20"/>
      <w:szCs w:val="20"/>
    </w:rPr>
  </w:style>
  <w:style w:type="character" w:customStyle="1" w:styleId="a5">
    <w:name w:val="頁尾 字元"/>
    <w:basedOn w:val="a0"/>
    <w:link w:val="a4"/>
    <w:uiPriority w:val="99"/>
    <w:rsid w:val="00D95B75"/>
    <w:rPr>
      <w:kern w:val="2"/>
    </w:rPr>
  </w:style>
  <w:style w:type="paragraph" w:styleId="ab">
    <w:name w:val="Balloon Text"/>
    <w:basedOn w:val="a"/>
    <w:link w:val="ac"/>
    <w:uiPriority w:val="99"/>
    <w:semiHidden/>
    <w:unhideWhenUsed/>
    <w:rsid w:val="00FD637D"/>
    <w:rPr>
      <w:rFonts w:ascii="Cambria" w:hAnsi="Cambria"/>
      <w:sz w:val="18"/>
      <w:szCs w:val="18"/>
    </w:rPr>
  </w:style>
  <w:style w:type="character" w:customStyle="1" w:styleId="ac">
    <w:name w:val="註解方塊文字 字元"/>
    <w:basedOn w:val="a0"/>
    <w:link w:val="ab"/>
    <w:uiPriority w:val="99"/>
    <w:semiHidden/>
    <w:rsid w:val="00FD637D"/>
    <w:rPr>
      <w:rFonts w:ascii="Cambria" w:eastAsia="新細明體" w:hAnsi="Cambria" w:cs="Times New Roman"/>
      <w:kern w:val="2"/>
      <w:sz w:val="18"/>
      <w:szCs w:val="18"/>
    </w:rPr>
  </w:style>
  <w:style w:type="paragraph" w:styleId="Web">
    <w:name w:val="Normal (Web)"/>
    <w:basedOn w:val="a"/>
    <w:uiPriority w:val="99"/>
    <w:rsid w:val="00786A95"/>
    <w:pPr>
      <w:widowControl/>
      <w:spacing w:before="100" w:beforeAutospacing="1" w:after="100" w:afterAutospacing="1"/>
    </w:pPr>
    <w:rPr>
      <w:rFonts w:ascii="新細明體" w:hAnsi="新細明體" w:cs="新細明體"/>
      <w:color w:val="000000"/>
      <w:kern w:val="0"/>
    </w:rPr>
  </w:style>
  <w:style w:type="character" w:styleId="ad">
    <w:name w:val="Strong"/>
    <w:basedOn w:val="a0"/>
    <w:qFormat/>
    <w:rsid w:val="00CB61F0"/>
    <w:rPr>
      <w:b/>
      <w:bCs/>
    </w:rPr>
  </w:style>
  <w:style w:type="character" w:customStyle="1" w:styleId="style13">
    <w:name w:val="style13"/>
    <w:basedOn w:val="a0"/>
    <w:rsid w:val="00CB61F0"/>
  </w:style>
  <w:style w:type="paragraph" w:styleId="HTML">
    <w:name w:val="HTML Preformatted"/>
    <w:basedOn w:val="a"/>
    <w:rsid w:val="00686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01">
    <w:name w:val="01"/>
    <w:basedOn w:val="a"/>
    <w:rsid w:val="00355180"/>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2B31C4"/>
  </w:style>
  <w:style w:type="character" w:styleId="af">
    <w:name w:val="annotation reference"/>
    <w:basedOn w:val="a0"/>
    <w:uiPriority w:val="99"/>
    <w:semiHidden/>
    <w:unhideWhenUsed/>
    <w:rsid w:val="00B94B85"/>
    <w:rPr>
      <w:sz w:val="18"/>
      <w:szCs w:val="18"/>
    </w:rPr>
  </w:style>
  <w:style w:type="paragraph" w:styleId="af0">
    <w:name w:val="annotation text"/>
    <w:basedOn w:val="a"/>
    <w:link w:val="af1"/>
    <w:uiPriority w:val="99"/>
    <w:semiHidden/>
    <w:unhideWhenUsed/>
    <w:rsid w:val="00B94B85"/>
  </w:style>
  <w:style w:type="character" w:customStyle="1" w:styleId="af1">
    <w:name w:val="註解文字 字元"/>
    <w:basedOn w:val="a0"/>
    <w:link w:val="af0"/>
    <w:uiPriority w:val="99"/>
    <w:semiHidden/>
    <w:rsid w:val="00B94B85"/>
    <w:rPr>
      <w:kern w:val="2"/>
      <w:sz w:val="24"/>
      <w:szCs w:val="24"/>
    </w:rPr>
  </w:style>
  <w:style w:type="paragraph" w:styleId="af2">
    <w:name w:val="annotation subject"/>
    <w:basedOn w:val="af0"/>
    <w:next w:val="af0"/>
    <w:link w:val="af3"/>
    <w:uiPriority w:val="99"/>
    <w:semiHidden/>
    <w:unhideWhenUsed/>
    <w:rsid w:val="00B94B85"/>
    <w:rPr>
      <w:b/>
      <w:bCs/>
    </w:rPr>
  </w:style>
  <w:style w:type="character" w:customStyle="1" w:styleId="af3">
    <w:name w:val="註解主旨 字元"/>
    <w:basedOn w:val="af1"/>
    <w:link w:val="af2"/>
    <w:uiPriority w:val="99"/>
    <w:semiHidden/>
    <w:rsid w:val="00B94B85"/>
    <w:rPr>
      <w:b/>
      <w:bCs/>
      <w:kern w:val="2"/>
      <w:sz w:val="24"/>
      <w:szCs w:val="24"/>
    </w:rPr>
  </w:style>
  <w:style w:type="paragraph" w:styleId="af4">
    <w:name w:val="List Paragraph"/>
    <w:basedOn w:val="a"/>
    <w:uiPriority w:val="34"/>
    <w:qFormat/>
    <w:rsid w:val="000C52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99008">
      <w:bodyDiv w:val="1"/>
      <w:marLeft w:val="180"/>
      <w:marRight w:val="180"/>
      <w:marTop w:val="180"/>
      <w:marBottom w:val="0"/>
      <w:divBdr>
        <w:top w:val="none" w:sz="0" w:space="0" w:color="auto"/>
        <w:left w:val="none" w:sz="0" w:space="0" w:color="auto"/>
        <w:bottom w:val="none" w:sz="0" w:space="0" w:color="auto"/>
        <w:right w:val="none" w:sz="0" w:space="0" w:color="auto"/>
      </w:divBdr>
    </w:div>
    <w:div w:id="896668650">
      <w:bodyDiv w:val="1"/>
      <w:marLeft w:val="0"/>
      <w:marRight w:val="0"/>
      <w:marTop w:val="0"/>
      <w:marBottom w:val="0"/>
      <w:divBdr>
        <w:top w:val="none" w:sz="0" w:space="0" w:color="auto"/>
        <w:left w:val="none" w:sz="0" w:space="0" w:color="auto"/>
        <w:bottom w:val="none" w:sz="0" w:space="0" w:color="auto"/>
        <w:right w:val="none" w:sz="0" w:space="0" w:color="auto"/>
      </w:divBdr>
    </w:div>
    <w:div w:id="948389151">
      <w:bodyDiv w:val="1"/>
      <w:marLeft w:val="0"/>
      <w:marRight w:val="0"/>
      <w:marTop w:val="0"/>
      <w:marBottom w:val="0"/>
      <w:divBdr>
        <w:top w:val="none" w:sz="0" w:space="0" w:color="auto"/>
        <w:left w:val="none" w:sz="0" w:space="0" w:color="auto"/>
        <w:bottom w:val="none" w:sz="0" w:space="0" w:color="auto"/>
        <w:right w:val="none" w:sz="0" w:space="0" w:color="auto"/>
      </w:divBdr>
    </w:div>
    <w:div w:id="1039935310">
      <w:bodyDiv w:val="1"/>
      <w:marLeft w:val="180"/>
      <w:marRight w:val="180"/>
      <w:marTop w:val="180"/>
      <w:marBottom w:val="0"/>
      <w:divBdr>
        <w:top w:val="none" w:sz="0" w:space="0" w:color="auto"/>
        <w:left w:val="none" w:sz="0" w:space="0" w:color="auto"/>
        <w:bottom w:val="none" w:sz="0" w:space="0" w:color="auto"/>
        <w:right w:val="none" w:sz="0" w:space="0" w:color="auto"/>
      </w:divBdr>
    </w:div>
    <w:div w:id="1247038670">
      <w:bodyDiv w:val="1"/>
      <w:marLeft w:val="0"/>
      <w:marRight w:val="0"/>
      <w:marTop w:val="0"/>
      <w:marBottom w:val="0"/>
      <w:divBdr>
        <w:top w:val="none" w:sz="0" w:space="0" w:color="auto"/>
        <w:left w:val="none" w:sz="0" w:space="0" w:color="auto"/>
        <w:bottom w:val="none" w:sz="0" w:space="0" w:color="auto"/>
        <w:right w:val="none" w:sz="0" w:space="0" w:color="auto"/>
      </w:divBdr>
    </w:div>
    <w:div w:id="1720545002">
      <w:bodyDiv w:val="1"/>
      <w:marLeft w:val="0"/>
      <w:marRight w:val="0"/>
      <w:marTop w:val="0"/>
      <w:marBottom w:val="0"/>
      <w:divBdr>
        <w:top w:val="none" w:sz="0" w:space="0" w:color="auto"/>
        <w:left w:val="none" w:sz="0" w:space="0" w:color="auto"/>
        <w:bottom w:val="none" w:sz="0" w:space="0" w:color="auto"/>
        <w:right w:val="none" w:sz="0" w:space="0" w:color="auto"/>
      </w:divBdr>
    </w:div>
    <w:div w:id="1884780624">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DC257-7801-4FD6-9113-6FF9E7AE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6175</Words>
  <Characters>997</Characters>
  <Application>Microsoft Office Word</Application>
  <DocSecurity>4</DocSecurity>
  <Lines>8</Lines>
  <Paragraphs>14</Paragraphs>
  <ScaleCrop>false</ScaleCrop>
  <Company>ntnu</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國立臺灣師範大學辦理九十六學年度「教師在職進修特殊教育資賦優異類師資職前教育課程專班」開班計畫書</dc:title>
  <dc:creator>user</dc:creator>
  <cp:lastModifiedBy>user</cp:lastModifiedBy>
  <cp:revision>2</cp:revision>
  <cp:lastPrinted>2020-03-27T03:26:00Z</cp:lastPrinted>
  <dcterms:created xsi:type="dcterms:W3CDTF">2020-04-30T06:21:00Z</dcterms:created>
  <dcterms:modified xsi:type="dcterms:W3CDTF">2020-04-30T06:21:00Z</dcterms:modified>
</cp:coreProperties>
</file>