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CA8" w:rsidRDefault="00842CA8" w:rsidP="003A1703">
      <w:pPr>
        <w:spacing w:line="480" w:lineRule="exact"/>
        <w:rPr>
          <w:rFonts w:ascii="Times New Roman" w:eastAsia="標楷體" w:hAnsi="Times New Roman"/>
          <w:szCs w:val="24"/>
        </w:rPr>
      </w:pPr>
      <w:r>
        <w:rPr>
          <w:rFonts w:ascii="Times New Roman" w:eastAsia="標楷體" w:hAnsi="標楷體" w:hint="eastAsia"/>
          <w:szCs w:val="24"/>
        </w:rPr>
        <w:t>【附件</w:t>
      </w:r>
      <w:r>
        <w:rPr>
          <w:rFonts w:ascii="Times New Roman" w:eastAsia="標楷體" w:hAnsi="標楷體"/>
          <w:szCs w:val="24"/>
        </w:rPr>
        <w:t>2-1</w:t>
      </w:r>
      <w:r>
        <w:rPr>
          <w:rFonts w:ascii="Times New Roman" w:eastAsia="標楷體" w:hAnsi="標楷體" w:hint="eastAsia"/>
          <w:szCs w:val="24"/>
        </w:rPr>
        <w:t>】</w:t>
      </w:r>
    </w:p>
    <w:p w:rsidR="00842CA8" w:rsidRDefault="00842CA8" w:rsidP="003A1703">
      <w:pPr>
        <w:snapToGrid w:val="0"/>
        <w:spacing w:line="360" w:lineRule="exact"/>
        <w:jc w:val="distribute"/>
        <w:rPr>
          <w:rFonts w:ascii="標楷體" w:eastAsia="標楷體" w:hAnsi="標楷體"/>
          <w:b/>
          <w:bCs/>
          <w:sz w:val="28"/>
          <w:szCs w:val="28"/>
        </w:rPr>
      </w:pPr>
      <w:r>
        <w:rPr>
          <w:rFonts w:ascii="標楷體" w:eastAsia="標楷體" w:hAnsi="標楷體" w:hint="eastAsia"/>
          <w:b/>
          <w:bCs/>
          <w:sz w:val="28"/>
          <w:szCs w:val="28"/>
        </w:rPr>
        <w:t>花蓮縣</w:t>
      </w:r>
      <w:r>
        <w:rPr>
          <w:rFonts w:ascii="標楷體" w:eastAsia="標楷體" w:hAnsi="標楷體"/>
          <w:b/>
          <w:bCs/>
          <w:sz w:val="28"/>
          <w:szCs w:val="28"/>
        </w:rPr>
        <w:t>10</w:t>
      </w:r>
      <w:r>
        <w:rPr>
          <w:rFonts w:ascii="標楷體" w:eastAsia="標楷體" w:hAnsi="標楷體"/>
          <w:b/>
          <w:bCs/>
          <w:color w:val="1F497D"/>
          <w:sz w:val="28"/>
          <w:szCs w:val="28"/>
        </w:rPr>
        <w:t>5</w:t>
      </w:r>
      <w:r>
        <w:rPr>
          <w:rFonts w:ascii="標楷體" w:eastAsia="標楷體" w:hAnsi="標楷體" w:hint="eastAsia"/>
          <w:b/>
          <w:bCs/>
          <w:sz w:val="28"/>
          <w:szCs w:val="28"/>
        </w:rPr>
        <w:t>年度</w:t>
      </w:r>
      <w:r>
        <w:rPr>
          <w:rFonts w:ascii="標楷體" w:eastAsia="標楷體" w:hAnsi="標楷體" w:hint="eastAsia"/>
          <w:b/>
          <w:sz w:val="28"/>
          <w:szCs w:val="28"/>
        </w:rPr>
        <w:t>國民教育</w:t>
      </w:r>
      <w:r>
        <w:rPr>
          <w:rFonts w:ascii="標楷體" w:eastAsia="標楷體" w:hAnsi="標楷體" w:hint="eastAsia"/>
          <w:b/>
          <w:bCs/>
          <w:sz w:val="28"/>
          <w:szCs w:val="28"/>
        </w:rPr>
        <w:t>社會領域輔導團國中組</w:t>
      </w:r>
    </w:p>
    <w:p w:rsidR="00842CA8" w:rsidRDefault="00842CA8" w:rsidP="00FC21FA">
      <w:pPr>
        <w:snapToGrid w:val="0"/>
        <w:spacing w:afterLines="50" w:line="240" w:lineRule="atLeast"/>
        <w:jc w:val="center"/>
        <w:rPr>
          <w:rFonts w:ascii="標楷體" w:eastAsia="標楷體" w:hAnsi="標楷體"/>
          <w:b/>
          <w:sz w:val="28"/>
          <w:szCs w:val="28"/>
        </w:rPr>
      </w:pPr>
      <w:r>
        <w:rPr>
          <w:rFonts w:ascii="標楷體" w:eastAsia="標楷體" w:hAnsi="標楷體" w:hint="eastAsia"/>
          <w:b/>
          <w:sz w:val="28"/>
          <w:szCs w:val="28"/>
        </w:rPr>
        <w:t>辦理</w:t>
      </w:r>
      <w:r>
        <w:rPr>
          <w:rFonts w:ascii="Times New Roman" w:eastAsia="標楷體" w:hAnsi="標楷體" w:hint="eastAsia"/>
          <w:b/>
          <w:bCs/>
          <w:sz w:val="28"/>
          <w:szCs w:val="28"/>
        </w:rPr>
        <w:t>精進國中小教學品質計畫</w:t>
      </w:r>
      <w:r>
        <w:rPr>
          <w:rFonts w:ascii="標楷體" w:eastAsia="標楷體" w:hAnsi="標楷體" w:hint="eastAsia"/>
          <w:b/>
          <w:sz w:val="28"/>
          <w:szCs w:val="28"/>
        </w:rPr>
        <w:t>教師專業成長</w:t>
      </w:r>
    </w:p>
    <w:p w:rsidR="00842CA8" w:rsidRDefault="00842CA8" w:rsidP="00FC21FA">
      <w:pPr>
        <w:snapToGrid w:val="0"/>
        <w:spacing w:afterLines="50" w:line="240" w:lineRule="atLeast"/>
        <w:jc w:val="center"/>
        <w:rPr>
          <w:rFonts w:ascii="Times New Roman" w:eastAsia="標楷體" w:hAnsi="標楷體"/>
          <w:b/>
          <w:bCs/>
          <w:sz w:val="28"/>
          <w:szCs w:val="28"/>
        </w:rPr>
      </w:pPr>
      <w:r>
        <w:rPr>
          <w:rFonts w:ascii="標楷體" w:eastAsia="標楷體" w:hAnsi="標楷體"/>
          <w:b/>
          <w:sz w:val="28"/>
          <w:szCs w:val="28"/>
        </w:rPr>
        <w:t>—</w:t>
      </w:r>
      <w:r>
        <w:rPr>
          <w:rFonts w:ascii="標楷體" w:eastAsia="標楷體" w:hAnsi="標楷體" w:hint="eastAsia"/>
          <w:b/>
          <w:sz w:val="28"/>
          <w:szCs w:val="28"/>
        </w:rPr>
        <w:t>非專長授課教師有效教學工作坊</w:t>
      </w:r>
    </w:p>
    <w:p w:rsidR="00842CA8" w:rsidRDefault="00842CA8" w:rsidP="003A1703">
      <w:pPr>
        <w:snapToGrid w:val="0"/>
        <w:spacing w:line="480" w:lineRule="exact"/>
        <w:rPr>
          <w:rFonts w:ascii="標楷體" w:eastAsia="標楷體" w:hAnsi="標楷體"/>
          <w:szCs w:val="24"/>
        </w:rPr>
      </w:pPr>
      <w:r>
        <w:rPr>
          <w:rFonts w:ascii="標楷體" w:eastAsia="標楷體" w:hAnsi="標楷體" w:hint="eastAsia"/>
          <w:szCs w:val="24"/>
        </w:rPr>
        <w:t>壹、依據：</w:t>
      </w:r>
    </w:p>
    <w:p w:rsidR="00842CA8" w:rsidRPr="00067209" w:rsidRDefault="00842CA8" w:rsidP="003A1703">
      <w:pPr>
        <w:tabs>
          <w:tab w:val="num" w:pos="2847"/>
        </w:tabs>
        <w:spacing w:line="480" w:lineRule="exact"/>
        <w:ind w:leftChars="200" w:left="840" w:hangingChars="150" w:hanging="360"/>
        <w:rPr>
          <w:rFonts w:ascii="標楷體" w:eastAsia="標楷體" w:hAnsi="標楷體"/>
        </w:rPr>
      </w:pPr>
      <w:r w:rsidRPr="00067209">
        <w:rPr>
          <w:rFonts w:ascii="Times New Roman" w:eastAsia="標楷體" w:hAnsi="Times New Roman" w:hint="eastAsia"/>
          <w:szCs w:val="24"/>
        </w:rPr>
        <w:t>一、</w:t>
      </w:r>
      <w:r w:rsidRPr="00067209">
        <w:rPr>
          <w:rFonts w:ascii="標楷體" w:eastAsia="標楷體" w:hAnsi="標楷體" w:hint="eastAsia"/>
        </w:rPr>
        <w:t>教育部國民及學前教育署補助辦理十二年國民基本教育精進國民中小教學品質要點。</w:t>
      </w:r>
    </w:p>
    <w:p w:rsidR="00842CA8" w:rsidRDefault="00842CA8" w:rsidP="003A1703">
      <w:pPr>
        <w:snapToGrid w:val="0"/>
        <w:spacing w:line="480" w:lineRule="exact"/>
        <w:ind w:firstLineChars="236" w:firstLine="566"/>
        <w:rPr>
          <w:rFonts w:ascii="標楷體" w:eastAsia="標楷體" w:hAnsi="標楷體"/>
          <w:szCs w:val="24"/>
        </w:rPr>
      </w:pPr>
      <w:r>
        <w:rPr>
          <w:rFonts w:ascii="標楷體" w:eastAsia="標楷體" w:hAnsi="標楷體" w:hint="eastAsia"/>
          <w:szCs w:val="24"/>
        </w:rPr>
        <w:t>二、花蓮縣國教輔導團</w:t>
      </w:r>
      <w:r>
        <w:rPr>
          <w:rFonts w:ascii="標楷體" w:eastAsia="標楷體" w:hAnsi="標楷體"/>
          <w:szCs w:val="24"/>
        </w:rPr>
        <w:t>105</w:t>
      </w:r>
      <w:r>
        <w:rPr>
          <w:rFonts w:ascii="標楷體" w:eastAsia="標楷體" w:hAnsi="標楷體" w:hint="eastAsia"/>
          <w:szCs w:val="24"/>
        </w:rPr>
        <w:t>年度辦理精進教學計畫。</w:t>
      </w:r>
    </w:p>
    <w:p w:rsidR="00842CA8" w:rsidRDefault="00842CA8" w:rsidP="003A1703">
      <w:pPr>
        <w:snapToGrid w:val="0"/>
        <w:spacing w:line="480" w:lineRule="exact"/>
        <w:rPr>
          <w:rFonts w:ascii="標楷體" w:eastAsia="標楷體" w:hAnsi="標楷體"/>
          <w:szCs w:val="24"/>
        </w:rPr>
      </w:pPr>
      <w:r>
        <w:rPr>
          <w:rFonts w:ascii="標楷體" w:eastAsia="標楷體" w:hAnsi="標楷體" w:hint="eastAsia"/>
          <w:szCs w:val="24"/>
        </w:rPr>
        <w:t>貳、目標：</w:t>
      </w:r>
    </w:p>
    <w:p w:rsidR="00842CA8" w:rsidRDefault="00842CA8" w:rsidP="003A1703">
      <w:pPr>
        <w:snapToGrid w:val="0"/>
        <w:spacing w:line="480" w:lineRule="exact"/>
        <w:ind w:firstLineChars="50" w:firstLine="120"/>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一、提升輔導團員及社會領域教師活化教學分組合作學習專業能力。</w:t>
      </w:r>
    </w:p>
    <w:p w:rsidR="00842CA8" w:rsidRDefault="00842CA8" w:rsidP="003A1703">
      <w:pPr>
        <w:spacing w:line="480" w:lineRule="exact"/>
        <w:ind w:firstLineChars="50" w:firstLine="120"/>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二、強化各校教學輔導機制，有效提升教學品質，與專業輔導功能。</w:t>
      </w:r>
    </w:p>
    <w:p w:rsidR="00842CA8" w:rsidRDefault="00842CA8" w:rsidP="003A1703">
      <w:pPr>
        <w:spacing w:line="480" w:lineRule="exact"/>
        <w:ind w:firstLineChars="50" w:firstLine="120"/>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三、促進教師教學經驗交流分享，建立資源共享機制。</w:t>
      </w:r>
    </w:p>
    <w:p w:rsidR="00842CA8" w:rsidRDefault="00842CA8" w:rsidP="003A1703">
      <w:pPr>
        <w:snapToGrid w:val="0"/>
        <w:spacing w:line="480" w:lineRule="exact"/>
        <w:ind w:firstLineChars="50" w:firstLine="120"/>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四、輔導本縣各國民中學教師專業對話，增加教學專業知能。</w:t>
      </w:r>
    </w:p>
    <w:p w:rsidR="00842CA8" w:rsidRDefault="00842CA8" w:rsidP="003A1703">
      <w:pPr>
        <w:spacing w:line="480" w:lineRule="exact"/>
        <w:ind w:left="1128" w:hangingChars="470" w:hanging="1128"/>
        <w:jc w:val="both"/>
        <w:rPr>
          <w:rFonts w:ascii="標楷體" w:eastAsia="標楷體" w:hAnsi="標楷體"/>
          <w:bCs/>
          <w:szCs w:val="24"/>
        </w:rPr>
      </w:pPr>
      <w:r>
        <w:rPr>
          <w:rFonts w:ascii="標楷體" w:eastAsia="標楷體" w:hAnsi="標楷體" w:hint="eastAsia"/>
          <w:bCs/>
          <w:szCs w:val="24"/>
        </w:rPr>
        <w:t>參、辦理單位：</w:t>
      </w:r>
    </w:p>
    <w:p w:rsidR="00842CA8" w:rsidRPr="00067209" w:rsidRDefault="00842CA8" w:rsidP="003A1703">
      <w:pPr>
        <w:adjustRightInd w:val="0"/>
        <w:spacing w:line="480" w:lineRule="exact"/>
        <w:ind w:firstLineChars="100" w:firstLine="240"/>
        <w:rPr>
          <w:rFonts w:ascii="Times New Roman" w:eastAsia="標楷體" w:hAnsi="Times New Roman"/>
          <w:szCs w:val="24"/>
        </w:rPr>
      </w:pPr>
      <w:r>
        <w:rPr>
          <w:rFonts w:ascii="Times New Roman" w:eastAsia="標楷體" w:hAnsi="標楷體" w:hint="eastAsia"/>
          <w:szCs w:val="24"/>
        </w:rPr>
        <w:t>一、指導單位：</w:t>
      </w:r>
      <w:r w:rsidRPr="00067209">
        <w:rPr>
          <w:rFonts w:ascii="Times New Roman" w:eastAsia="標楷體" w:hAnsi="標楷體" w:hint="eastAsia"/>
          <w:szCs w:val="24"/>
        </w:rPr>
        <w:t>教育部國民及學前教育署</w:t>
      </w:r>
    </w:p>
    <w:p w:rsidR="00842CA8" w:rsidRDefault="00842CA8" w:rsidP="003A1703">
      <w:pPr>
        <w:adjustRightInd w:val="0"/>
        <w:spacing w:line="480" w:lineRule="exact"/>
        <w:ind w:firstLineChars="100" w:firstLine="240"/>
        <w:rPr>
          <w:rFonts w:ascii="Times New Roman" w:eastAsia="標楷體" w:hAnsi="Times New Roman"/>
          <w:szCs w:val="24"/>
        </w:rPr>
      </w:pPr>
      <w:r>
        <w:rPr>
          <w:rFonts w:ascii="Times New Roman" w:eastAsia="標楷體" w:hAnsi="標楷體" w:hint="eastAsia"/>
          <w:szCs w:val="24"/>
        </w:rPr>
        <w:t>二、主辦單位：花蓮縣政府教育處</w:t>
      </w:r>
    </w:p>
    <w:p w:rsidR="00842CA8" w:rsidRDefault="00842CA8" w:rsidP="003A1703">
      <w:pPr>
        <w:adjustRightInd w:val="0"/>
        <w:spacing w:line="480" w:lineRule="exact"/>
        <w:ind w:firstLineChars="100" w:firstLine="240"/>
        <w:rPr>
          <w:rFonts w:ascii="Times New Roman" w:eastAsia="標楷體" w:hAnsi="Times New Roman"/>
          <w:szCs w:val="24"/>
        </w:rPr>
      </w:pPr>
      <w:r>
        <w:rPr>
          <w:rFonts w:ascii="Times New Roman" w:eastAsia="標楷體" w:hAnsi="標楷體" w:hint="eastAsia"/>
          <w:szCs w:val="24"/>
        </w:rPr>
        <w:t>三、承辦單位：花蓮縣國民教育輔導團國中社會領域輔導團</w:t>
      </w:r>
    </w:p>
    <w:p w:rsidR="00842CA8" w:rsidRPr="00067209" w:rsidRDefault="00842CA8" w:rsidP="003A1703">
      <w:pPr>
        <w:spacing w:line="480" w:lineRule="exact"/>
        <w:rPr>
          <w:rFonts w:ascii="標楷體" w:eastAsia="標楷體" w:hAnsi="標楷體"/>
          <w:szCs w:val="24"/>
        </w:rPr>
      </w:pPr>
      <w:r>
        <w:rPr>
          <w:rFonts w:ascii="標楷體" w:eastAsia="標楷體" w:hAnsi="標楷體" w:hint="eastAsia"/>
          <w:szCs w:val="24"/>
        </w:rPr>
        <w:t>伍、研習時間：民國</w:t>
      </w:r>
      <w:r>
        <w:rPr>
          <w:rFonts w:ascii="標楷體" w:eastAsia="標楷體" w:hAnsi="標楷體"/>
          <w:color w:val="1F497D"/>
          <w:szCs w:val="24"/>
        </w:rPr>
        <w:t>1</w:t>
      </w:r>
      <w:r w:rsidRPr="00067209">
        <w:rPr>
          <w:rFonts w:ascii="標楷體" w:eastAsia="標楷體" w:hAnsi="標楷體"/>
          <w:szCs w:val="24"/>
        </w:rPr>
        <w:t>05</w:t>
      </w:r>
      <w:r w:rsidRPr="00067209">
        <w:rPr>
          <w:rFonts w:ascii="標楷體" w:eastAsia="標楷體" w:hAnsi="標楷體" w:hint="eastAsia"/>
          <w:szCs w:val="24"/>
        </w:rPr>
        <w:t>年</w:t>
      </w:r>
      <w:r w:rsidRPr="00067209">
        <w:rPr>
          <w:rFonts w:ascii="標楷體" w:eastAsia="標楷體" w:hAnsi="標楷體"/>
          <w:szCs w:val="24"/>
        </w:rPr>
        <w:t>05</w:t>
      </w:r>
      <w:r w:rsidRPr="00067209">
        <w:rPr>
          <w:rFonts w:ascii="標楷體" w:eastAsia="標楷體" w:hAnsi="標楷體" w:hint="eastAsia"/>
          <w:szCs w:val="24"/>
        </w:rPr>
        <w:t>月</w:t>
      </w:r>
      <w:r w:rsidRPr="00067209">
        <w:rPr>
          <w:rFonts w:ascii="標楷體" w:eastAsia="標楷體" w:hAnsi="標楷體"/>
          <w:szCs w:val="24"/>
        </w:rPr>
        <w:t>20</w:t>
      </w:r>
      <w:r w:rsidRPr="00067209">
        <w:rPr>
          <w:rFonts w:ascii="標楷體" w:eastAsia="標楷體" w:hAnsi="標楷體" w:hint="eastAsia"/>
          <w:szCs w:val="24"/>
        </w:rPr>
        <w:t>日</w:t>
      </w:r>
      <w:r w:rsidRPr="00067209">
        <w:rPr>
          <w:rFonts w:ascii="標楷體" w:eastAsia="標楷體" w:hAnsi="標楷體"/>
          <w:szCs w:val="24"/>
        </w:rPr>
        <w:t>(</w:t>
      </w:r>
      <w:r w:rsidRPr="00067209">
        <w:rPr>
          <w:rFonts w:ascii="標楷體" w:eastAsia="標楷體" w:hAnsi="標楷體" w:hint="eastAsia"/>
          <w:szCs w:val="24"/>
        </w:rPr>
        <w:t>星期五</w:t>
      </w:r>
      <w:r w:rsidRPr="00067209">
        <w:rPr>
          <w:rFonts w:ascii="標楷體" w:eastAsia="標楷體" w:hAnsi="標楷體"/>
          <w:szCs w:val="24"/>
        </w:rPr>
        <w:t>)</w:t>
      </w:r>
    </w:p>
    <w:p w:rsidR="00842CA8" w:rsidRPr="00067209" w:rsidRDefault="00842CA8" w:rsidP="003A1703">
      <w:pPr>
        <w:spacing w:line="480" w:lineRule="exact"/>
        <w:rPr>
          <w:rFonts w:ascii="標楷體" w:eastAsia="標楷體" w:hAnsi="標楷體"/>
          <w:szCs w:val="24"/>
        </w:rPr>
      </w:pPr>
      <w:r w:rsidRPr="00067209">
        <w:rPr>
          <w:rFonts w:ascii="標楷體" w:eastAsia="標楷體" w:hAnsi="標楷體" w:hint="eastAsia"/>
          <w:szCs w:val="24"/>
        </w:rPr>
        <w:t>陸、辦理地點：花蓮縣立自強國民中學。</w:t>
      </w:r>
    </w:p>
    <w:p w:rsidR="00842CA8" w:rsidRPr="00067209" w:rsidRDefault="00842CA8" w:rsidP="003A1703">
      <w:pPr>
        <w:spacing w:line="480" w:lineRule="exact"/>
        <w:ind w:left="1680" w:hangingChars="700" w:hanging="1680"/>
        <w:rPr>
          <w:rFonts w:ascii="標楷體" w:eastAsia="標楷體" w:hAnsi="標楷體"/>
          <w:szCs w:val="24"/>
        </w:rPr>
      </w:pPr>
      <w:r>
        <w:rPr>
          <w:rFonts w:ascii="標楷體" w:eastAsia="標楷體" w:hAnsi="標楷體" w:hint="eastAsia"/>
          <w:szCs w:val="24"/>
        </w:rPr>
        <w:t>柒、參加對象：本縣國中社會領域教師非專長授課教師、社會領域老師、輔導團團員，</w:t>
      </w:r>
      <w:r w:rsidRPr="00067209">
        <w:rPr>
          <w:rFonts w:ascii="標楷體" w:eastAsia="標楷體" w:hAnsi="標楷體" w:hint="eastAsia"/>
          <w:szCs w:val="24"/>
        </w:rPr>
        <w:t>共計人數</w:t>
      </w:r>
      <w:r w:rsidRPr="00067209">
        <w:rPr>
          <w:rFonts w:ascii="標楷體" w:eastAsia="標楷體" w:hAnsi="標楷體"/>
          <w:szCs w:val="24"/>
        </w:rPr>
        <w:t>50</w:t>
      </w:r>
      <w:r w:rsidRPr="00067209">
        <w:rPr>
          <w:rFonts w:ascii="標楷體" w:eastAsia="標楷體" w:hAnsi="標楷體" w:hint="eastAsia"/>
          <w:szCs w:val="24"/>
        </w:rPr>
        <w:t>人。</w:t>
      </w:r>
    </w:p>
    <w:p w:rsidR="00842CA8" w:rsidRDefault="00842CA8" w:rsidP="003A1703">
      <w:pPr>
        <w:spacing w:line="480" w:lineRule="exact"/>
        <w:ind w:left="1680" w:hangingChars="700" w:hanging="1680"/>
        <w:rPr>
          <w:rFonts w:ascii="標楷體" w:eastAsia="標楷體" w:hAnsi="標楷體"/>
          <w:szCs w:val="24"/>
        </w:rPr>
      </w:pPr>
      <w:r>
        <w:rPr>
          <w:rFonts w:ascii="標楷體" w:eastAsia="標楷體" w:hAnsi="標楷體" w:hint="eastAsia"/>
          <w:szCs w:val="24"/>
        </w:rPr>
        <w:t>捌、實施方式：</w:t>
      </w:r>
    </w:p>
    <w:p w:rsidR="00842CA8" w:rsidRDefault="00842CA8" w:rsidP="003A1703">
      <w:pPr>
        <w:spacing w:line="480" w:lineRule="exact"/>
        <w:ind w:left="1680" w:hangingChars="700" w:hanging="1680"/>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一、講師講述有效教學理念與策略內容。</w:t>
      </w:r>
    </w:p>
    <w:p w:rsidR="00842CA8" w:rsidRDefault="00842CA8" w:rsidP="003A1703">
      <w:pPr>
        <w:spacing w:line="480" w:lineRule="exact"/>
        <w:ind w:leftChars="50" w:left="1680" w:hangingChars="650" w:hanging="1560"/>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二、教師有效教學策略示例實作及發表。</w:t>
      </w:r>
    </w:p>
    <w:p w:rsidR="00842CA8" w:rsidRDefault="00842CA8" w:rsidP="003A1703">
      <w:pPr>
        <w:spacing w:line="480" w:lineRule="exact"/>
        <w:rPr>
          <w:rFonts w:ascii="標楷體" w:eastAsia="標楷體" w:hAnsi="標楷體"/>
          <w:szCs w:val="24"/>
        </w:rPr>
      </w:pPr>
      <w:r>
        <w:rPr>
          <w:rFonts w:ascii="標楷體" w:eastAsia="標楷體" w:hAnsi="標楷體" w:hint="eastAsia"/>
          <w:szCs w:val="24"/>
        </w:rPr>
        <w:t>玖、</w:t>
      </w:r>
      <w:r>
        <w:rPr>
          <w:rFonts w:ascii="標楷體" w:eastAsia="標楷體" w:hAnsi="標楷體" w:hint="eastAsia"/>
          <w:bCs/>
          <w:szCs w:val="24"/>
        </w:rPr>
        <w:t>活動課程表：</w:t>
      </w:r>
      <w:r>
        <w:rPr>
          <w:rFonts w:ascii="標楷體" w:eastAsia="標楷體" w:hAnsi="標楷體"/>
          <w:szCs w:val="24"/>
        </w:rPr>
        <w:t xml:space="preserve"> </w:t>
      </w:r>
    </w:p>
    <w:tbl>
      <w:tblPr>
        <w:tblW w:w="0" w:type="auto"/>
        <w:tblInd w:w="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08"/>
        <w:gridCol w:w="2010"/>
        <w:gridCol w:w="2336"/>
        <w:gridCol w:w="1800"/>
      </w:tblGrid>
      <w:tr w:rsidR="00842CA8" w:rsidRPr="00067209" w:rsidTr="003A1703">
        <w:tc>
          <w:tcPr>
            <w:tcW w:w="1908" w:type="dxa"/>
            <w:tcBorders>
              <w:top w:val="single" w:sz="4" w:space="0" w:color="auto"/>
              <w:bottom w:val="single" w:sz="4" w:space="0" w:color="auto"/>
            </w:tcBorders>
          </w:tcPr>
          <w:p w:rsidR="00842CA8" w:rsidRPr="00067209" w:rsidRDefault="00842CA8">
            <w:pPr>
              <w:spacing w:line="480" w:lineRule="exact"/>
              <w:rPr>
                <w:rFonts w:ascii="標楷體" w:eastAsia="標楷體" w:hAnsi="標楷體"/>
                <w:szCs w:val="24"/>
              </w:rPr>
            </w:pPr>
            <w:r w:rsidRPr="00067209">
              <w:rPr>
                <w:rFonts w:ascii="標楷體" w:eastAsia="標楷體" w:hAnsi="標楷體" w:hint="eastAsia"/>
                <w:szCs w:val="24"/>
              </w:rPr>
              <w:t>時間</w:t>
            </w:r>
          </w:p>
        </w:tc>
        <w:tc>
          <w:tcPr>
            <w:tcW w:w="2010" w:type="dxa"/>
            <w:tcBorders>
              <w:top w:val="single" w:sz="4" w:space="0" w:color="auto"/>
              <w:bottom w:val="single" w:sz="4" w:space="0" w:color="auto"/>
            </w:tcBorders>
          </w:tcPr>
          <w:p w:rsidR="00842CA8" w:rsidRPr="00067209" w:rsidRDefault="00842CA8">
            <w:pPr>
              <w:spacing w:line="480" w:lineRule="exact"/>
              <w:rPr>
                <w:rFonts w:ascii="標楷體" w:eastAsia="標楷體" w:hAnsi="標楷體"/>
                <w:szCs w:val="24"/>
              </w:rPr>
            </w:pPr>
            <w:r w:rsidRPr="00067209">
              <w:rPr>
                <w:rFonts w:ascii="標楷體" w:eastAsia="標楷體" w:hAnsi="標楷體" w:hint="eastAsia"/>
                <w:szCs w:val="24"/>
              </w:rPr>
              <w:t>活動項目</w:t>
            </w:r>
          </w:p>
        </w:tc>
        <w:tc>
          <w:tcPr>
            <w:tcW w:w="2336" w:type="dxa"/>
            <w:tcBorders>
              <w:top w:val="single" w:sz="4" w:space="0" w:color="auto"/>
              <w:bottom w:val="single" w:sz="4" w:space="0" w:color="auto"/>
            </w:tcBorders>
          </w:tcPr>
          <w:p w:rsidR="00842CA8" w:rsidRPr="00067209" w:rsidRDefault="00842CA8">
            <w:pPr>
              <w:spacing w:line="480" w:lineRule="exact"/>
              <w:rPr>
                <w:rFonts w:ascii="標楷體" w:eastAsia="標楷體" w:hAnsi="標楷體"/>
                <w:szCs w:val="24"/>
              </w:rPr>
            </w:pPr>
            <w:r w:rsidRPr="00067209">
              <w:rPr>
                <w:rFonts w:ascii="標楷體" w:eastAsia="標楷體" w:hAnsi="標楷體" w:hint="eastAsia"/>
                <w:szCs w:val="24"/>
              </w:rPr>
              <w:t>活動內容</w:t>
            </w:r>
          </w:p>
        </w:tc>
        <w:tc>
          <w:tcPr>
            <w:tcW w:w="1800" w:type="dxa"/>
            <w:tcBorders>
              <w:top w:val="single" w:sz="4" w:space="0" w:color="auto"/>
              <w:bottom w:val="single" w:sz="4" w:space="0" w:color="auto"/>
            </w:tcBorders>
          </w:tcPr>
          <w:p w:rsidR="00842CA8" w:rsidRPr="00067209" w:rsidRDefault="00842CA8">
            <w:pPr>
              <w:spacing w:line="480" w:lineRule="exact"/>
              <w:rPr>
                <w:rFonts w:ascii="標楷體" w:eastAsia="標楷體" w:hAnsi="標楷體"/>
                <w:szCs w:val="24"/>
              </w:rPr>
            </w:pPr>
            <w:r w:rsidRPr="00067209">
              <w:rPr>
                <w:rFonts w:ascii="標楷體" w:eastAsia="標楷體" w:hAnsi="標楷體" w:hint="eastAsia"/>
                <w:szCs w:val="24"/>
              </w:rPr>
              <w:t>主持人</w:t>
            </w:r>
          </w:p>
        </w:tc>
      </w:tr>
      <w:tr w:rsidR="00842CA8" w:rsidRPr="00067209" w:rsidTr="003A1703">
        <w:tc>
          <w:tcPr>
            <w:tcW w:w="1908" w:type="dxa"/>
            <w:tcBorders>
              <w:top w:val="single" w:sz="4" w:space="0" w:color="auto"/>
              <w:bottom w:val="single" w:sz="4" w:space="0" w:color="auto"/>
            </w:tcBorders>
          </w:tcPr>
          <w:p w:rsidR="00842CA8" w:rsidRPr="00067209" w:rsidRDefault="00842CA8">
            <w:pPr>
              <w:spacing w:line="480" w:lineRule="exact"/>
              <w:rPr>
                <w:rFonts w:ascii="標楷體" w:eastAsia="標楷體" w:hAnsi="標楷體"/>
                <w:szCs w:val="24"/>
              </w:rPr>
            </w:pPr>
            <w:r w:rsidRPr="00067209">
              <w:rPr>
                <w:rFonts w:ascii="標楷體" w:eastAsia="標楷體" w:hAnsi="標楷體"/>
                <w:szCs w:val="24"/>
              </w:rPr>
              <w:t>13</w:t>
            </w:r>
            <w:r w:rsidRPr="00067209">
              <w:rPr>
                <w:rFonts w:ascii="標楷體" w:eastAsia="標楷體" w:hAnsi="標楷體" w:hint="eastAsia"/>
                <w:szCs w:val="24"/>
              </w:rPr>
              <w:t>：</w:t>
            </w:r>
            <w:r w:rsidRPr="00067209">
              <w:rPr>
                <w:rFonts w:ascii="標楷體" w:eastAsia="標楷體" w:hAnsi="標楷體"/>
                <w:szCs w:val="24"/>
              </w:rPr>
              <w:t>10</w:t>
            </w:r>
            <w:r w:rsidRPr="00067209">
              <w:rPr>
                <w:rFonts w:ascii="標楷體" w:eastAsia="標楷體" w:hAnsi="標楷體" w:hint="eastAsia"/>
                <w:szCs w:val="24"/>
              </w:rPr>
              <w:t>～</w:t>
            </w:r>
            <w:r w:rsidRPr="00067209">
              <w:rPr>
                <w:rFonts w:ascii="標楷體" w:eastAsia="標楷體" w:hAnsi="標楷體"/>
                <w:szCs w:val="24"/>
              </w:rPr>
              <w:t>13</w:t>
            </w:r>
            <w:r w:rsidRPr="00067209">
              <w:rPr>
                <w:rFonts w:ascii="標楷體" w:eastAsia="標楷體" w:hAnsi="標楷體" w:hint="eastAsia"/>
                <w:szCs w:val="24"/>
              </w:rPr>
              <w:t>：</w:t>
            </w:r>
            <w:r w:rsidRPr="00067209">
              <w:rPr>
                <w:rFonts w:ascii="標楷體" w:eastAsia="標楷體" w:hAnsi="標楷體"/>
                <w:szCs w:val="24"/>
              </w:rPr>
              <w:t>30</w:t>
            </w:r>
          </w:p>
        </w:tc>
        <w:tc>
          <w:tcPr>
            <w:tcW w:w="2010" w:type="dxa"/>
            <w:tcBorders>
              <w:top w:val="single" w:sz="4" w:space="0" w:color="auto"/>
              <w:bottom w:val="single" w:sz="4" w:space="0" w:color="auto"/>
            </w:tcBorders>
          </w:tcPr>
          <w:p w:rsidR="00842CA8" w:rsidRPr="00067209" w:rsidRDefault="00842CA8">
            <w:pPr>
              <w:spacing w:line="480" w:lineRule="exact"/>
              <w:rPr>
                <w:rFonts w:ascii="標楷體" w:eastAsia="標楷體" w:hAnsi="標楷體"/>
                <w:szCs w:val="24"/>
              </w:rPr>
            </w:pPr>
            <w:r w:rsidRPr="00067209">
              <w:rPr>
                <w:rFonts w:ascii="Times New Roman" w:eastAsia="標楷體" w:hAnsi="標楷體" w:hint="eastAsia"/>
                <w:szCs w:val="24"/>
              </w:rPr>
              <w:t>報到</w:t>
            </w:r>
          </w:p>
        </w:tc>
        <w:tc>
          <w:tcPr>
            <w:tcW w:w="2336" w:type="dxa"/>
            <w:tcBorders>
              <w:top w:val="single" w:sz="4" w:space="0" w:color="auto"/>
              <w:bottom w:val="single" w:sz="4" w:space="0" w:color="auto"/>
            </w:tcBorders>
          </w:tcPr>
          <w:p w:rsidR="00842CA8" w:rsidRPr="00067209" w:rsidRDefault="00842CA8">
            <w:pPr>
              <w:spacing w:line="440" w:lineRule="exact"/>
              <w:rPr>
                <w:rFonts w:ascii="Times New Roman" w:eastAsia="標楷體" w:hAnsi="Times New Roman"/>
                <w:szCs w:val="24"/>
              </w:rPr>
            </w:pPr>
            <w:r w:rsidRPr="00067209">
              <w:rPr>
                <w:rFonts w:ascii="Times New Roman" w:eastAsia="標楷體" w:hAnsi="標楷體" w:hint="eastAsia"/>
                <w:szCs w:val="24"/>
              </w:rPr>
              <w:t>研習教師報到</w:t>
            </w:r>
          </w:p>
        </w:tc>
        <w:tc>
          <w:tcPr>
            <w:tcW w:w="1800" w:type="dxa"/>
            <w:tcBorders>
              <w:top w:val="single" w:sz="4" w:space="0" w:color="auto"/>
              <w:bottom w:val="single" w:sz="4" w:space="0" w:color="auto"/>
            </w:tcBorders>
            <w:vAlign w:val="center"/>
          </w:tcPr>
          <w:p w:rsidR="00842CA8" w:rsidRPr="00067209" w:rsidRDefault="00842CA8">
            <w:pPr>
              <w:spacing w:line="440" w:lineRule="exact"/>
              <w:rPr>
                <w:rFonts w:ascii="Times New Roman" w:eastAsia="標楷體" w:hAnsi="Times New Roman"/>
                <w:szCs w:val="24"/>
              </w:rPr>
            </w:pPr>
            <w:r w:rsidRPr="00067209">
              <w:rPr>
                <w:rFonts w:ascii="Times New Roman" w:eastAsia="標楷體" w:hAnsi="標楷體" w:hint="eastAsia"/>
                <w:szCs w:val="24"/>
              </w:rPr>
              <w:t>輔導團隊</w:t>
            </w:r>
          </w:p>
        </w:tc>
      </w:tr>
      <w:tr w:rsidR="00842CA8" w:rsidRPr="00067209" w:rsidTr="003A1703">
        <w:tc>
          <w:tcPr>
            <w:tcW w:w="1908" w:type="dxa"/>
            <w:tcBorders>
              <w:top w:val="single" w:sz="4" w:space="0" w:color="auto"/>
              <w:bottom w:val="single" w:sz="4" w:space="0" w:color="auto"/>
            </w:tcBorders>
          </w:tcPr>
          <w:p w:rsidR="00842CA8" w:rsidRPr="00067209" w:rsidRDefault="00842CA8">
            <w:pPr>
              <w:spacing w:line="480" w:lineRule="exact"/>
              <w:rPr>
                <w:rFonts w:ascii="標楷體" w:eastAsia="標楷體" w:hAnsi="標楷體"/>
                <w:szCs w:val="24"/>
              </w:rPr>
            </w:pPr>
            <w:r w:rsidRPr="00067209">
              <w:rPr>
                <w:rFonts w:ascii="標楷體" w:eastAsia="標楷體" w:hAnsi="標楷體"/>
                <w:szCs w:val="24"/>
              </w:rPr>
              <w:t>13</w:t>
            </w:r>
            <w:r w:rsidRPr="00067209">
              <w:rPr>
                <w:rFonts w:ascii="標楷體" w:eastAsia="標楷體" w:hAnsi="標楷體" w:hint="eastAsia"/>
                <w:szCs w:val="24"/>
              </w:rPr>
              <w:t>：</w:t>
            </w:r>
            <w:r w:rsidRPr="00067209">
              <w:rPr>
                <w:rFonts w:ascii="標楷體" w:eastAsia="標楷體" w:hAnsi="標楷體"/>
                <w:szCs w:val="24"/>
              </w:rPr>
              <w:t>30</w:t>
            </w:r>
            <w:r w:rsidRPr="00067209">
              <w:rPr>
                <w:rFonts w:ascii="標楷體" w:eastAsia="標楷體" w:hAnsi="標楷體" w:hint="eastAsia"/>
                <w:szCs w:val="24"/>
              </w:rPr>
              <w:t>～</w:t>
            </w:r>
            <w:r w:rsidRPr="00067209">
              <w:rPr>
                <w:rFonts w:ascii="標楷體" w:eastAsia="標楷體" w:hAnsi="標楷體"/>
                <w:szCs w:val="24"/>
              </w:rPr>
              <w:t>13</w:t>
            </w:r>
            <w:r w:rsidRPr="00067209">
              <w:rPr>
                <w:rFonts w:ascii="標楷體" w:eastAsia="標楷體" w:hAnsi="標楷體" w:hint="eastAsia"/>
                <w:szCs w:val="24"/>
              </w:rPr>
              <w:t>：</w:t>
            </w:r>
            <w:r w:rsidRPr="00067209">
              <w:rPr>
                <w:rFonts w:ascii="標楷體" w:eastAsia="標楷體" w:hAnsi="標楷體"/>
                <w:szCs w:val="24"/>
              </w:rPr>
              <w:t>40</w:t>
            </w:r>
          </w:p>
        </w:tc>
        <w:tc>
          <w:tcPr>
            <w:tcW w:w="2010" w:type="dxa"/>
            <w:tcBorders>
              <w:top w:val="single" w:sz="4" w:space="0" w:color="auto"/>
              <w:bottom w:val="single" w:sz="4" w:space="0" w:color="auto"/>
            </w:tcBorders>
          </w:tcPr>
          <w:p w:rsidR="00842CA8" w:rsidRPr="00067209" w:rsidRDefault="00842CA8">
            <w:pPr>
              <w:spacing w:line="480" w:lineRule="exact"/>
              <w:rPr>
                <w:rFonts w:ascii="標楷體" w:eastAsia="標楷體" w:hAnsi="標楷體"/>
                <w:szCs w:val="24"/>
              </w:rPr>
            </w:pPr>
            <w:r w:rsidRPr="00067209">
              <w:rPr>
                <w:rFonts w:ascii="Times New Roman" w:eastAsia="標楷體" w:hAnsi="標楷體" w:hint="eastAsia"/>
                <w:szCs w:val="24"/>
              </w:rPr>
              <w:t>開場</w:t>
            </w:r>
          </w:p>
        </w:tc>
        <w:tc>
          <w:tcPr>
            <w:tcW w:w="2336" w:type="dxa"/>
            <w:tcBorders>
              <w:top w:val="single" w:sz="4" w:space="0" w:color="auto"/>
              <w:bottom w:val="single" w:sz="4" w:space="0" w:color="auto"/>
            </w:tcBorders>
          </w:tcPr>
          <w:p w:rsidR="00842CA8" w:rsidRPr="00067209" w:rsidRDefault="00842CA8">
            <w:pPr>
              <w:spacing w:line="480" w:lineRule="exact"/>
              <w:rPr>
                <w:rFonts w:ascii="標楷體" w:eastAsia="標楷體" w:hAnsi="標楷體"/>
                <w:szCs w:val="24"/>
              </w:rPr>
            </w:pPr>
            <w:r w:rsidRPr="00067209">
              <w:rPr>
                <w:rFonts w:ascii="標楷體" w:eastAsia="標楷體" w:hAnsi="標楷體" w:hint="eastAsia"/>
                <w:szCs w:val="24"/>
              </w:rPr>
              <w:t>主持人致詞</w:t>
            </w:r>
          </w:p>
        </w:tc>
        <w:tc>
          <w:tcPr>
            <w:tcW w:w="1800" w:type="dxa"/>
            <w:tcBorders>
              <w:top w:val="single" w:sz="4" w:space="0" w:color="auto"/>
              <w:bottom w:val="single" w:sz="4" w:space="0" w:color="auto"/>
            </w:tcBorders>
          </w:tcPr>
          <w:p w:rsidR="00842CA8" w:rsidRPr="00067209" w:rsidRDefault="00842CA8">
            <w:pPr>
              <w:spacing w:line="480" w:lineRule="exact"/>
              <w:rPr>
                <w:rFonts w:ascii="標楷體" w:eastAsia="標楷體" w:hAnsi="標楷體"/>
                <w:szCs w:val="24"/>
              </w:rPr>
            </w:pPr>
            <w:r w:rsidRPr="00067209">
              <w:rPr>
                <w:rFonts w:ascii="標楷體" w:eastAsia="標楷體" w:hAnsi="標楷體" w:hint="eastAsia"/>
                <w:kern w:val="0"/>
                <w:szCs w:val="24"/>
              </w:rPr>
              <w:t>唐惠珠校長</w:t>
            </w:r>
          </w:p>
        </w:tc>
      </w:tr>
      <w:tr w:rsidR="00842CA8" w:rsidRPr="00067209" w:rsidTr="003A1703">
        <w:tc>
          <w:tcPr>
            <w:tcW w:w="1908" w:type="dxa"/>
            <w:tcBorders>
              <w:top w:val="single" w:sz="4" w:space="0" w:color="auto"/>
              <w:bottom w:val="single" w:sz="4" w:space="0" w:color="auto"/>
            </w:tcBorders>
          </w:tcPr>
          <w:p w:rsidR="00842CA8" w:rsidRPr="00067209" w:rsidRDefault="00842CA8">
            <w:pPr>
              <w:spacing w:line="480" w:lineRule="exact"/>
              <w:rPr>
                <w:rFonts w:ascii="標楷體" w:eastAsia="標楷體" w:hAnsi="標楷體"/>
                <w:szCs w:val="24"/>
              </w:rPr>
            </w:pPr>
            <w:r w:rsidRPr="00067209">
              <w:rPr>
                <w:rFonts w:ascii="標楷體" w:eastAsia="標楷體" w:hAnsi="標楷體"/>
                <w:szCs w:val="24"/>
              </w:rPr>
              <w:t>13</w:t>
            </w:r>
            <w:r w:rsidRPr="00067209">
              <w:rPr>
                <w:rFonts w:ascii="標楷體" w:eastAsia="標楷體" w:hAnsi="標楷體" w:hint="eastAsia"/>
                <w:szCs w:val="24"/>
              </w:rPr>
              <w:t>：</w:t>
            </w:r>
            <w:r w:rsidRPr="00067209">
              <w:rPr>
                <w:rFonts w:ascii="標楷體" w:eastAsia="標楷體" w:hAnsi="標楷體"/>
                <w:szCs w:val="24"/>
              </w:rPr>
              <w:t>40</w:t>
            </w:r>
            <w:r w:rsidRPr="00067209">
              <w:rPr>
                <w:rFonts w:ascii="標楷體" w:eastAsia="標楷體" w:hAnsi="標楷體" w:hint="eastAsia"/>
                <w:szCs w:val="24"/>
              </w:rPr>
              <w:t>～</w:t>
            </w:r>
            <w:r w:rsidRPr="00067209">
              <w:rPr>
                <w:rFonts w:ascii="標楷體" w:eastAsia="標楷體" w:hAnsi="標楷體"/>
                <w:szCs w:val="24"/>
              </w:rPr>
              <w:t>16</w:t>
            </w:r>
            <w:r w:rsidRPr="00067209">
              <w:rPr>
                <w:rFonts w:ascii="標楷體" w:eastAsia="標楷體" w:hAnsi="標楷體" w:hint="eastAsia"/>
                <w:szCs w:val="24"/>
              </w:rPr>
              <w:t>：</w:t>
            </w:r>
            <w:r w:rsidRPr="00067209">
              <w:rPr>
                <w:rFonts w:ascii="標楷體" w:eastAsia="標楷體" w:hAnsi="標楷體"/>
                <w:szCs w:val="24"/>
              </w:rPr>
              <w:t>30</w:t>
            </w:r>
          </w:p>
        </w:tc>
        <w:tc>
          <w:tcPr>
            <w:tcW w:w="2010" w:type="dxa"/>
            <w:tcBorders>
              <w:top w:val="single" w:sz="4" w:space="0" w:color="auto"/>
              <w:bottom w:val="single" w:sz="4" w:space="0" w:color="auto"/>
            </w:tcBorders>
          </w:tcPr>
          <w:p w:rsidR="00842CA8" w:rsidRPr="00067209" w:rsidRDefault="00842CA8">
            <w:pPr>
              <w:spacing w:line="480" w:lineRule="exact"/>
              <w:rPr>
                <w:rFonts w:ascii="標楷體" w:eastAsia="標楷體" w:hAnsi="標楷體"/>
                <w:szCs w:val="24"/>
              </w:rPr>
            </w:pPr>
          </w:p>
        </w:tc>
        <w:tc>
          <w:tcPr>
            <w:tcW w:w="2336" w:type="dxa"/>
            <w:tcBorders>
              <w:top w:val="single" w:sz="4" w:space="0" w:color="auto"/>
              <w:bottom w:val="single" w:sz="4" w:space="0" w:color="auto"/>
            </w:tcBorders>
          </w:tcPr>
          <w:p w:rsidR="00842CA8" w:rsidRPr="00067209" w:rsidRDefault="00842CA8">
            <w:pPr>
              <w:spacing w:line="480" w:lineRule="exact"/>
              <w:rPr>
                <w:rFonts w:ascii="標楷體" w:eastAsia="標楷體" w:hAnsi="標楷體"/>
                <w:szCs w:val="24"/>
              </w:rPr>
            </w:pPr>
            <w:r w:rsidRPr="00067209">
              <w:rPr>
                <w:rFonts w:ascii="標楷體" w:eastAsia="標楷體" w:hAnsi="標楷體" w:hint="eastAsia"/>
                <w:szCs w:val="24"/>
              </w:rPr>
              <w:t>教學實務與示例分享</w:t>
            </w:r>
          </w:p>
        </w:tc>
        <w:tc>
          <w:tcPr>
            <w:tcW w:w="1800" w:type="dxa"/>
            <w:tcBorders>
              <w:top w:val="single" w:sz="4" w:space="0" w:color="auto"/>
              <w:bottom w:val="single" w:sz="4" w:space="0" w:color="auto"/>
            </w:tcBorders>
          </w:tcPr>
          <w:p w:rsidR="00842CA8" w:rsidRPr="00067209" w:rsidRDefault="00842CA8">
            <w:pPr>
              <w:spacing w:line="480" w:lineRule="exact"/>
              <w:rPr>
                <w:rFonts w:ascii="標楷體" w:eastAsia="標楷體" w:hAnsi="標楷體"/>
                <w:szCs w:val="24"/>
              </w:rPr>
            </w:pPr>
            <w:r w:rsidRPr="00067209">
              <w:rPr>
                <w:rFonts w:ascii="標楷體" w:eastAsia="標楷體" w:hAnsi="標楷體" w:hint="eastAsia"/>
                <w:kern w:val="0"/>
                <w:szCs w:val="24"/>
              </w:rPr>
              <w:t>彭瑞春</w:t>
            </w:r>
          </w:p>
        </w:tc>
      </w:tr>
      <w:tr w:rsidR="00842CA8" w:rsidRPr="00067209" w:rsidTr="003A1703">
        <w:tc>
          <w:tcPr>
            <w:tcW w:w="1908" w:type="dxa"/>
            <w:tcBorders>
              <w:top w:val="single" w:sz="4" w:space="0" w:color="auto"/>
              <w:bottom w:val="single" w:sz="4" w:space="0" w:color="auto"/>
            </w:tcBorders>
          </w:tcPr>
          <w:p w:rsidR="00842CA8" w:rsidRPr="00067209" w:rsidRDefault="00842CA8">
            <w:pPr>
              <w:spacing w:line="480" w:lineRule="exact"/>
              <w:rPr>
                <w:rFonts w:ascii="標楷體" w:eastAsia="標楷體" w:hAnsi="標楷體"/>
                <w:szCs w:val="24"/>
              </w:rPr>
            </w:pPr>
            <w:r w:rsidRPr="00067209">
              <w:rPr>
                <w:rFonts w:ascii="標楷體" w:eastAsia="標楷體" w:hAnsi="標楷體"/>
                <w:szCs w:val="24"/>
              </w:rPr>
              <w:t>16</w:t>
            </w:r>
            <w:r w:rsidRPr="00067209">
              <w:rPr>
                <w:rFonts w:ascii="標楷體" w:eastAsia="標楷體" w:hAnsi="標楷體" w:hint="eastAsia"/>
                <w:szCs w:val="24"/>
              </w:rPr>
              <w:t>：</w:t>
            </w:r>
            <w:r w:rsidRPr="00067209">
              <w:rPr>
                <w:rFonts w:ascii="標楷體" w:eastAsia="標楷體" w:hAnsi="標楷體"/>
                <w:szCs w:val="24"/>
              </w:rPr>
              <w:t>30</w:t>
            </w:r>
            <w:r w:rsidRPr="00067209">
              <w:rPr>
                <w:rFonts w:ascii="標楷體" w:eastAsia="標楷體" w:hAnsi="標楷體" w:hint="eastAsia"/>
                <w:szCs w:val="24"/>
              </w:rPr>
              <w:t>～</w:t>
            </w:r>
            <w:r w:rsidRPr="00067209">
              <w:rPr>
                <w:rFonts w:ascii="標楷體" w:eastAsia="標楷體" w:hAnsi="標楷體"/>
                <w:szCs w:val="24"/>
              </w:rPr>
              <w:t>17</w:t>
            </w:r>
            <w:r w:rsidRPr="00067209">
              <w:rPr>
                <w:rFonts w:ascii="標楷體" w:eastAsia="標楷體" w:hAnsi="標楷體" w:hint="eastAsia"/>
                <w:szCs w:val="24"/>
              </w:rPr>
              <w:t>：</w:t>
            </w:r>
            <w:r w:rsidRPr="00067209">
              <w:rPr>
                <w:rFonts w:ascii="標楷體" w:eastAsia="標楷體" w:hAnsi="標楷體"/>
                <w:szCs w:val="24"/>
              </w:rPr>
              <w:t>00</w:t>
            </w:r>
          </w:p>
        </w:tc>
        <w:tc>
          <w:tcPr>
            <w:tcW w:w="2010" w:type="dxa"/>
            <w:tcBorders>
              <w:top w:val="single" w:sz="4" w:space="0" w:color="auto"/>
              <w:bottom w:val="single" w:sz="4" w:space="0" w:color="auto"/>
            </w:tcBorders>
          </w:tcPr>
          <w:p w:rsidR="00842CA8" w:rsidRPr="00067209" w:rsidRDefault="00842CA8">
            <w:pPr>
              <w:spacing w:line="480" w:lineRule="exact"/>
              <w:rPr>
                <w:rFonts w:ascii="標楷體" w:eastAsia="標楷體" w:hAnsi="標楷體"/>
                <w:szCs w:val="24"/>
              </w:rPr>
            </w:pPr>
            <w:r w:rsidRPr="00067209">
              <w:rPr>
                <w:rFonts w:ascii="標楷體" w:eastAsia="標楷體" w:hAnsi="標楷體" w:hint="eastAsia"/>
                <w:szCs w:val="24"/>
              </w:rPr>
              <w:t>綜合座談</w:t>
            </w:r>
          </w:p>
        </w:tc>
        <w:tc>
          <w:tcPr>
            <w:tcW w:w="2336" w:type="dxa"/>
            <w:tcBorders>
              <w:top w:val="single" w:sz="4" w:space="0" w:color="auto"/>
              <w:bottom w:val="single" w:sz="4" w:space="0" w:color="auto"/>
            </w:tcBorders>
          </w:tcPr>
          <w:p w:rsidR="00842CA8" w:rsidRPr="00067209" w:rsidRDefault="00842CA8">
            <w:pPr>
              <w:spacing w:line="480" w:lineRule="exact"/>
              <w:rPr>
                <w:rFonts w:ascii="標楷體" w:eastAsia="標楷體" w:hAnsi="標楷體"/>
                <w:szCs w:val="24"/>
              </w:rPr>
            </w:pPr>
            <w:r w:rsidRPr="00067209">
              <w:rPr>
                <w:rFonts w:ascii="Times New Roman" w:eastAsia="標楷體" w:hAnsi="標楷體" w:cs="Courier New" w:hint="eastAsia"/>
                <w:szCs w:val="24"/>
              </w:rPr>
              <w:t>經驗分享與座談</w:t>
            </w:r>
          </w:p>
        </w:tc>
        <w:tc>
          <w:tcPr>
            <w:tcW w:w="1800" w:type="dxa"/>
            <w:tcBorders>
              <w:top w:val="single" w:sz="4" w:space="0" w:color="auto"/>
              <w:bottom w:val="single" w:sz="4" w:space="0" w:color="auto"/>
            </w:tcBorders>
          </w:tcPr>
          <w:p w:rsidR="00842CA8" w:rsidRPr="00067209" w:rsidRDefault="00842CA8">
            <w:pPr>
              <w:spacing w:line="480" w:lineRule="exact"/>
              <w:rPr>
                <w:rFonts w:ascii="標楷體" w:eastAsia="標楷體" w:hAnsi="標楷體"/>
                <w:szCs w:val="24"/>
              </w:rPr>
            </w:pPr>
            <w:r w:rsidRPr="00067209">
              <w:rPr>
                <w:rFonts w:ascii="標楷體" w:eastAsia="標楷體" w:hAnsi="標楷體" w:hint="eastAsia"/>
                <w:kern w:val="0"/>
                <w:szCs w:val="24"/>
              </w:rPr>
              <w:t>唐惠珠校長</w:t>
            </w:r>
          </w:p>
        </w:tc>
      </w:tr>
      <w:tr w:rsidR="00842CA8" w:rsidRPr="00067209" w:rsidTr="003A1703">
        <w:tc>
          <w:tcPr>
            <w:tcW w:w="1908" w:type="dxa"/>
            <w:tcBorders>
              <w:top w:val="single" w:sz="4" w:space="0" w:color="auto"/>
            </w:tcBorders>
          </w:tcPr>
          <w:p w:rsidR="00842CA8" w:rsidRPr="00067209" w:rsidRDefault="00842CA8">
            <w:pPr>
              <w:spacing w:line="480" w:lineRule="exact"/>
              <w:rPr>
                <w:rFonts w:ascii="標楷體" w:eastAsia="標楷體" w:hAnsi="標楷體"/>
                <w:szCs w:val="24"/>
              </w:rPr>
            </w:pPr>
            <w:r w:rsidRPr="00067209">
              <w:rPr>
                <w:rFonts w:ascii="標楷體" w:eastAsia="標楷體" w:hAnsi="標楷體"/>
                <w:szCs w:val="24"/>
              </w:rPr>
              <w:t>17</w:t>
            </w:r>
            <w:r w:rsidRPr="00067209">
              <w:rPr>
                <w:rFonts w:ascii="標楷體" w:eastAsia="標楷體" w:hAnsi="標楷體" w:hint="eastAsia"/>
                <w:szCs w:val="24"/>
              </w:rPr>
              <w:t>：</w:t>
            </w:r>
            <w:r w:rsidRPr="00067209">
              <w:rPr>
                <w:rFonts w:ascii="標楷體" w:eastAsia="標楷體" w:hAnsi="標楷體"/>
                <w:szCs w:val="24"/>
              </w:rPr>
              <w:t>00</w:t>
            </w:r>
          </w:p>
        </w:tc>
        <w:tc>
          <w:tcPr>
            <w:tcW w:w="2010" w:type="dxa"/>
            <w:tcBorders>
              <w:top w:val="single" w:sz="4" w:space="0" w:color="auto"/>
            </w:tcBorders>
          </w:tcPr>
          <w:p w:rsidR="00842CA8" w:rsidRPr="00067209" w:rsidRDefault="00842CA8">
            <w:pPr>
              <w:spacing w:line="480" w:lineRule="exact"/>
              <w:rPr>
                <w:rFonts w:ascii="標楷體" w:eastAsia="標楷體" w:hAnsi="標楷體"/>
                <w:szCs w:val="24"/>
              </w:rPr>
            </w:pPr>
            <w:r w:rsidRPr="00067209">
              <w:rPr>
                <w:rFonts w:ascii="標楷體" w:eastAsia="標楷體" w:hAnsi="標楷體" w:hint="eastAsia"/>
                <w:szCs w:val="24"/>
              </w:rPr>
              <w:t>賦歸</w:t>
            </w:r>
          </w:p>
        </w:tc>
        <w:tc>
          <w:tcPr>
            <w:tcW w:w="2336" w:type="dxa"/>
            <w:tcBorders>
              <w:top w:val="single" w:sz="4" w:space="0" w:color="auto"/>
            </w:tcBorders>
          </w:tcPr>
          <w:p w:rsidR="00842CA8" w:rsidRPr="00067209" w:rsidRDefault="00842CA8">
            <w:pPr>
              <w:spacing w:line="480" w:lineRule="exact"/>
              <w:rPr>
                <w:rFonts w:ascii="標楷體" w:eastAsia="標楷體" w:hAnsi="標楷體"/>
                <w:szCs w:val="24"/>
              </w:rPr>
            </w:pPr>
          </w:p>
        </w:tc>
        <w:tc>
          <w:tcPr>
            <w:tcW w:w="1800" w:type="dxa"/>
            <w:tcBorders>
              <w:top w:val="single" w:sz="4" w:space="0" w:color="auto"/>
            </w:tcBorders>
          </w:tcPr>
          <w:p w:rsidR="00842CA8" w:rsidRPr="00067209" w:rsidRDefault="00842CA8">
            <w:pPr>
              <w:spacing w:line="480" w:lineRule="exact"/>
              <w:rPr>
                <w:rFonts w:ascii="標楷體" w:eastAsia="標楷體" w:hAnsi="標楷體"/>
                <w:szCs w:val="24"/>
              </w:rPr>
            </w:pPr>
            <w:r w:rsidRPr="00067209">
              <w:rPr>
                <w:rFonts w:ascii="Times New Roman" w:eastAsia="標楷體" w:hAnsi="標楷體" w:hint="eastAsia"/>
                <w:szCs w:val="24"/>
              </w:rPr>
              <w:t>輔導團隊</w:t>
            </w:r>
          </w:p>
        </w:tc>
      </w:tr>
    </w:tbl>
    <w:p w:rsidR="00842CA8" w:rsidRDefault="00842CA8" w:rsidP="003A1703">
      <w:pPr>
        <w:spacing w:line="480" w:lineRule="exact"/>
        <w:ind w:left="1452" w:hangingChars="605" w:hanging="1452"/>
        <w:rPr>
          <w:rFonts w:ascii="標楷體" w:eastAsia="標楷體" w:hAnsi="標楷體"/>
          <w:szCs w:val="24"/>
        </w:rPr>
      </w:pPr>
    </w:p>
    <w:p w:rsidR="00842CA8" w:rsidRDefault="00842CA8" w:rsidP="003A1703">
      <w:pPr>
        <w:spacing w:line="480" w:lineRule="exact"/>
        <w:ind w:left="1452" w:hangingChars="605" w:hanging="1452"/>
        <w:rPr>
          <w:rFonts w:ascii="標楷體" w:eastAsia="標楷體" w:hAnsi="標楷體"/>
          <w:szCs w:val="24"/>
        </w:rPr>
      </w:pPr>
      <w:r>
        <w:rPr>
          <w:rFonts w:ascii="標楷體" w:eastAsia="標楷體" w:hAnsi="標楷體" w:hint="eastAsia"/>
          <w:szCs w:val="24"/>
        </w:rPr>
        <w:t>拾、經費概算表</w:t>
      </w:r>
      <w:r>
        <w:rPr>
          <w:rFonts w:ascii="標楷體" w:eastAsia="標楷體" w:hAnsi="標楷體"/>
          <w:szCs w:val="24"/>
        </w:rPr>
        <w:t>(</w:t>
      </w:r>
      <w:r>
        <w:rPr>
          <w:rFonts w:ascii="標楷體" w:eastAsia="標楷體" w:hAnsi="標楷體" w:hint="eastAsia"/>
          <w:szCs w:val="24"/>
        </w:rPr>
        <w:t>略</w:t>
      </w:r>
      <w:bookmarkStart w:id="0" w:name="_GoBack"/>
      <w:bookmarkEnd w:id="0"/>
      <w:r>
        <w:rPr>
          <w:rFonts w:ascii="標楷體" w:eastAsia="標楷體" w:hAnsi="標楷體"/>
          <w:szCs w:val="24"/>
        </w:rPr>
        <w:t>)</w:t>
      </w:r>
      <w:r>
        <w:rPr>
          <w:rFonts w:ascii="標楷體" w:eastAsia="標楷體" w:hAnsi="標楷體" w:hint="eastAsia"/>
          <w:szCs w:val="24"/>
        </w:rPr>
        <w:t>：</w:t>
      </w:r>
      <w:r>
        <w:rPr>
          <w:rFonts w:ascii="Times New Roman" w:eastAsia="標楷體" w:hAnsi="標楷體" w:hint="eastAsia"/>
          <w:szCs w:val="24"/>
        </w:rPr>
        <w:t>經費由</w:t>
      </w:r>
      <w:r w:rsidRPr="00067209">
        <w:rPr>
          <w:rFonts w:ascii="Times New Roman" w:eastAsia="標楷體" w:hAnsi="標楷體" w:hint="eastAsia"/>
          <w:szCs w:val="24"/>
        </w:rPr>
        <w:t>國教署精進要點補助及</w:t>
      </w:r>
      <w:r>
        <w:rPr>
          <w:rFonts w:ascii="Times New Roman" w:eastAsia="標楷體" w:hAnsi="標楷體" w:hint="eastAsia"/>
          <w:szCs w:val="24"/>
        </w:rPr>
        <w:t>教育處專款支應。</w:t>
      </w:r>
    </w:p>
    <w:p w:rsidR="00842CA8" w:rsidRPr="00BE5675" w:rsidRDefault="00842CA8" w:rsidP="003A1703">
      <w:pPr>
        <w:spacing w:line="480" w:lineRule="exact"/>
        <w:ind w:left="1452" w:hangingChars="605" w:hanging="1452"/>
        <w:rPr>
          <w:rFonts w:ascii="標楷體" w:eastAsia="標楷體" w:hAnsi="標楷體"/>
          <w:szCs w:val="24"/>
        </w:rPr>
      </w:pPr>
    </w:p>
    <w:p w:rsidR="00842CA8" w:rsidRDefault="00842CA8" w:rsidP="003A1703">
      <w:pPr>
        <w:spacing w:line="480" w:lineRule="exact"/>
        <w:ind w:leftChars="50" w:left="840" w:hangingChars="300" w:hanging="720"/>
        <w:rPr>
          <w:rFonts w:ascii="標楷體" w:eastAsia="標楷體" w:hAnsi="標楷體"/>
          <w:szCs w:val="24"/>
        </w:rPr>
      </w:pPr>
      <w:r>
        <w:rPr>
          <w:rFonts w:ascii="標楷體" w:eastAsia="標楷體" w:hAnsi="Times New Roman" w:hint="eastAsia"/>
          <w:szCs w:val="24"/>
        </w:rPr>
        <w:t>拾</w:t>
      </w:r>
      <w:r>
        <w:rPr>
          <w:rFonts w:ascii="標楷體" w:eastAsia="標楷體" w:hAnsi="標楷體" w:hint="eastAsia"/>
          <w:szCs w:val="24"/>
        </w:rPr>
        <w:t>壹</w:t>
      </w:r>
      <w:r>
        <w:rPr>
          <w:rFonts w:ascii="標楷體" w:eastAsia="標楷體" w:hAnsi="Times New Roman" w:hint="eastAsia"/>
          <w:szCs w:val="24"/>
        </w:rPr>
        <w:t>、預期效益：</w:t>
      </w:r>
      <w:r>
        <w:rPr>
          <w:rFonts w:ascii="標楷體" w:eastAsia="標楷體" w:hAnsi="標楷體" w:hint="eastAsia"/>
          <w:szCs w:val="24"/>
        </w:rPr>
        <w:t>促進教師教學經驗交流分享，建立資源共享機制，強化各校教學輔導機制，有效提升教學品質。</w:t>
      </w:r>
    </w:p>
    <w:p w:rsidR="00842CA8" w:rsidRDefault="00842CA8" w:rsidP="003A1703">
      <w:pPr>
        <w:spacing w:line="480" w:lineRule="exact"/>
        <w:rPr>
          <w:rFonts w:ascii="標楷體" w:eastAsia="標楷體" w:hAnsi="Times New Roman"/>
          <w:szCs w:val="24"/>
        </w:rPr>
      </w:pPr>
      <w:r>
        <w:rPr>
          <w:rFonts w:ascii="標楷體" w:eastAsia="標楷體" w:hAnsi="Times New Roman" w:hint="eastAsia"/>
          <w:szCs w:val="24"/>
        </w:rPr>
        <w:t>拾貳、本計畫陳報教育部核准後實施，修正時亦同。</w:t>
      </w:r>
    </w:p>
    <w:p w:rsidR="00842CA8" w:rsidRPr="003A1703" w:rsidRDefault="00842CA8"/>
    <w:sectPr w:rsidR="00842CA8" w:rsidRPr="003A1703" w:rsidSect="00E2003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CA8" w:rsidRDefault="00842CA8" w:rsidP="00453F0F">
      <w:r>
        <w:separator/>
      </w:r>
    </w:p>
  </w:endnote>
  <w:endnote w:type="continuationSeparator" w:id="0">
    <w:p w:rsidR="00842CA8" w:rsidRDefault="00842CA8" w:rsidP="00453F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CA8" w:rsidRDefault="00842CA8" w:rsidP="00453F0F">
      <w:r>
        <w:separator/>
      </w:r>
    </w:p>
  </w:footnote>
  <w:footnote w:type="continuationSeparator" w:id="0">
    <w:p w:rsidR="00842CA8" w:rsidRDefault="00842CA8" w:rsidP="00453F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1703"/>
    <w:rsid w:val="00067209"/>
    <w:rsid w:val="00340670"/>
    <w:rsid w:val="003A1703"/>
    <w:rsid w:val="00453F0F"/>
    <w:rsid w:val="007C19CC"/>
    <w:rsid w:val="00842CA8"/>
    <w:rsid w:val="00AD45C7"/>
    <w:rsid w:val="00BE5675"/>
    <w:rsid w:val="00CB5254"/>
    <w:rsid w:val="00E20032"/>
    <w:rsid w:val="00FA5AB7"/>
    <w:rsid w:val="00FC21FA"/>
    <w:rsid w:val="00FD37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703"/>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3F0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453F0F"/>
    <w:rPr>
      <w:rFonts w:ascii="Calibri" w:eastAsia="新細明體" w:hAnsi="Calibri" w:cs="Times New Roman"/>
      <w:sz w:val="20"/>
      <w:szCs w:val="20"/>
    </w:rPr>
  </w:style>
  <w:style w:type="paragraph" w:styleId="Footer">
    <w:name w:val="footer"/>
    <w:basedOn w:val="Normal"/>
    <w:link w:val="FooterChar"/>
    <w:uiPriority w:val="99"/>
    <w:rsid w:val="00453F0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453F0F"/>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17635295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111</Words>
  <Characters>633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【附件2-1】</dc:title>
  <dc:subject/>
  <dc:creator>Admin</dc:creator>
  <cp:keywords/>
  <dc:description/>
  <cp:lastModifiedBy>美崙國中</cp:lastModifiedBy>
  <cp:revision>2</cp:revision>
  <cp:lastPrinted>2016-04-26T07:52:00Z</cp:lastPrinted>
  <dcterms:created xsi:type="dcterms:W3CDTF">2016-05-01T12:19:00Z</dcterms:created>
  <dcterms:modified xsi:type="dcterms:W3CDTF">2016-05-01T12:19:00Z</dcterms:modified>
</cp:coreProperties>
</file>