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83" w:rsidRPr="000A5B83" w:rsidRDefault="000A5B83" w:rsidP="000A5B83">
      <w:pPr>
        <w:widowControl/>
        <w:spacing w:after="150" w:line="340" w:lineRule="exact"/>
        <w:jc w:val="center"/>
        <w:rPr>
          <w:rFonts w:ascii="Lato" w:eastAsia="新細明體" w:hAnsi="Lato" w:cs="Arial"/>
          <w:color w:val="333333"/>
          <w:kern w:val="0"/>
          <w:sz w:val="28"/>
          <w:szCs w:val="28"/>
        </w:rPr>
      </w:pP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</w:rPr>
        <w:t>財團法人行天宮文教發展促進基金會</w:t>
      </w:r>
    </w:p>
    <w:p w:rsidR="000A5B83" w:rsidRPr="000A5B83" w:rsidRDefault="000A5B83" w:rsidP="000A5B83">
      <w:pPr>
        <w:widowControl/>
        <w:spacing w:after="150" w:line="340" w:lineRule="exact"/>
        <w:jc w:val="center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Lato" w:eastAsia="新細明體" w:hAnsi="Lato" w:cs="Arial"/>
          <w:color w:val="333333"/>
          <w:kern w:val="0"/>
          <w:sz w:val="28"/>
          <w:szCs w:val="28"/>
        </w:rPr>
        <w:t> </w:t>
      </w:r>
      <w:r w:rsidRPr="000A5B83">
        <w:rPr>
          <w:rFonts w:ascii="華康粗明體" w:eastAsia="華康粗明體" w:hAnsi="Lato" w:cs="Arial" w:hint="eastAsia"/>
          <w:b/>
          <w:bCs/>
          <w:color w:val="333333"/>
          <w:kern w:val="0"/>
          <w:sz w:val="28"/>
          <w:szCs w:val="28"/>
        </w:rPr>
        <w:t>行天宮助學金</w:t>
      </w:r>
      <w:r w:rsidRPr="000A5B83">
        <w:rPr>
          <w:rFonts w:ascii="華康粗明體" w:eastAsia="華康粗明體" w:hAnsi="Lato" w:cs="Arial" w:hint="eastAsia"/>
          <w:b/>
          <w:bCs/>
          <w:color w:val="333333"/>
          <w:kern w:val="0"/>
          <w:sz w:val="28"/>
          <w:szCs w:val="28"/>
        </w:rPr>
        <w:t> </w:t>
      </w:r>
      <w:r w:rsidRPr="000A5B83">
        <w:rPr>
          <w:rFonts w:ascii="華康粗明體" w:eastAsia="華康粗明體" w:hAnsi="Lato" w:cs="Arial" w:hint="eastAsia"/>
          <w:b/>
          <w:bCs/>
          <w:color w:val="333333"/>
          <w:kern w:val="0"/>
          <w:sz w:val="28"/>
          <w:szCs w:val="28"/>
        </w:rPr>
        <w:t xml:space="preserve"> 實施辦法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jc w:val="righ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訂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 xml:space="preserve"> 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定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 xml:space="preserve"> 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於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 xml:space="preserve"> 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民國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85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年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9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月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20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日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br/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第一次修訂於民國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97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年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2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月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11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日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br/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第二次修訂於民國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97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年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11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月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17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日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br/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第三次修訂於民國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100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年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2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月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10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日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br/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第四次修訂於民國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106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年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5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月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18</w:t>
      </w:r>
      <w:r w:rsidRPr="000A5B83">
        <w:rPr>
          <w:rFonts w:ascii="Lato" w:eastAsia="新細明體" w:hAnsi="Lato" w:cs="Arial"/>
          <w:color w:val="333333"/>
          <w:kern w:val="0"/>
          <w:sz w:val="18"/>
          <w:szCs w:val="18"/>
        </w:rPr>
        <w:t>日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壹、宗旨：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財團法人行天宮文教發展促進基金會（以下簡稱本會）為鼓勵國小、國中、高中（職）及大專在學學生</w:t>
      </w:r>
      <w:bookmarkStart w:id="0" w:name="_GoBack"/>
      <w:bookmarkEnd w:id="0"/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，不因家庭清寒或變故而失學，能在本會關懷扶助下完成教育，成為國家、社會有用之才，特訂定本辦法。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貳、名稱：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本助學金名稱定為「財團法人行天宮文教發展促進基金會行天宮助學金」，實施辦法以下簡稱本辦法。</w:t>
      </w:r>
    </w:p>
    <w:p w:rsidR="000A5B83" w:rsidRDefault="000A5B83" w:rsidP="000A5B83">
      <w:pPr>
        <w:widowControl/>
        <w:spacing w:after="150" w:line="340" w:lineRule="exact"/>
        <w:rPr>
          <w:rFonts w:ascii="微軟正黑體" w:eastAsia="微軟正黑體" w:hAnsi="微軟正黑體" w:cs="Arial" w:hint="eastAsia"/>
          <w:color w:val="333333"/>
          <w:kern w:val="0"/>
          <w:szCs w:val="24"/>
        </w:rPr>
      </w:pP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參、助學對象及助學金額：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 w:val="27"/>
          <w:szCs w:val="27"/>
        </w:rPr>
        <w:t>一、助學對象：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（一）因父、母親或主要經濟負擔者死亡、罹患重大傷病、失蹤、服刑、身障等情形或家庭遭遇重大災難者。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（二）單親、隔代教養、特殊境遇或扶養人口眾多等長期貧困家庭。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 w:val="27"/>
          <w:szCs w:val="27"/>
        </w:rPr>
        <w:t>二、助學金額：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（一）國小組：經評選後，每名發放助學金新台幣參仟元整。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（二）國中組：經評選後，每名發放助學金新台幣伍仟元整。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（三）高中(職)組：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             1.含五專一至三年級學生。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             2.經評選後，每名發放助學金新台幣捌仟元整。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（四）大專組：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             1.含五專四至五年級及二專、二技、四技、大學部學生。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>             2.經評選後，每名發放助學金新台幣壹萬元整。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肆、申請條件：</w:t>
      </w: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 </w:t>
      </w:r>
      <w:r w:rsidRPr="000A5B83">
        <w:rPr>
          <w:rFonts w:ascii="華康粗明體" w:eastAsia="華康粗明體" w:hAnsi="Lato" w:cs="Arial" w:hint="eastAsia"/>
          <w:color w:val="333333"/>
          <w:kern w:val="0"/>
          <w:szCs w:val="24"/>
        </w:rPr>
        <w:br/>
      </w:r>
      <w:r w:rsidRPr="000A5B83">
        <w:rPr>
          <w:rFonts w:ascii="華康粗明體" w:eastAsia="華康粗明體" w:hAnsi="Lato" w:cs="Arial" w:hint="eastAsia"/>
          <w:b/>
          <w:bCs/>
          <w:color w:val="333333"/>
          <w:kern w:val="0"/>
          <w:szCs w:val="24"/>
        </w:rPr>
        <w:t>一、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申請時應檢具下列證明文件，除第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(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四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)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、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(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五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)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款得依實際狀況提供外，若有未齊全者，本會將視為無效件處理。但經本會通知於期限內補齊文件者，則仍視為有效件處理。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Lato" w:eastAsia="新細明體" w:hAnsi="Lato" w:cs="Arial"/>
          <w:color w:val="333333"/>
          <w:kern w:val="0"/>
          <w:szCs w:val="24"/>
        </w:rPr>
        <w:lastRenderedPageBreak/>
        <w:t>（一）助學金申請書。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（二）在學證明或學生證影本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(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需蓋有申請時該學期註冊章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)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（三）近三個月內全戶戶籍謄本（需有記事欄）。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（四）低收入戶證明、清寒證明、身心障礙手冊、重大傷病卡。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（五）近期所發生災難、變故或重症等之證明文書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  <w:t>       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（如死亡證明書、醫療診斷證明書、服刑或重大災害證明等）。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二、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變故事由發生於六個月內者，請由學校轉介申請行天宮學生急難濟助專案辦理。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三、已由學校轉介獲得行天宮學生急難濟助者，如確有助學需要時，亦得申請本助學金(需依程序評估)</w:t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四、本助學金之申請，一戶以一名為原則，惟符合申請資格子女在4名(含</w:t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)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以上者，得增加一名(請同信封郵寄)，       但助學名額由本會審核決定。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伍、審核程序：</w:t>
      </w:r>
      <w:r w:rsidRPr="000A5B83">
        <w:rPr>
          <w:rFonts w:ascii="華康粗明體" w:eastAsia="華康粗明體" w:hAnsi="Lato" w:cs="Arial" w:hint="eastAsia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本會依本辦法之宗旨以公正、嚴謹方式審核申請案件，審核程序分為：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一、收件：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 xml:space="preserve">　　檢視申請者應檢附之證明文件，證件未齊全者通知補件；不符資格者、申請書空白未填寫者，不予受理及退件。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二、初、複審：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 xml:space="preserve">　　秉持公平、公正的原則，由兩組志工分別進行初、複審。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三、決審：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 xml:space="preserve">　　由本會評選小組進行決審，決定核發名單。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陸、申請時間、頒發時間及頒發方式：</w:t>
      </w:r>
      <w:r w:rsidRPr="000A5B83">
        <w:rPr>
          <w:rFonts w:ascii="華康粗明體" w:eastAsia="華康粗明體" w:hAnsi="Lato" w:cs="Arial" w:hint="eastAsia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一、申請截止時間：(以郵戳為憑)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 xml:space="preserve">　　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第一學期為每年九月二十日止(國小、國中及高中組)，九月三十日止(大專組)。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 xml:space="preserve">　　第二學期為每年三月十日止(不分組別)。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br/>
      </w:r>
      <w:r w:rsidRPr="000A5B83">
        <w:rPr>
          <w:rFonts w:ascii="微軟正黑體" w:eastAsia="微軟正黑體" w:hAnsi="微軟正黑體" w:cs="Arial" w:hint="eastAsia"/>
          <w:b/>
          <w:bCs/>
          <w:color w:val="333333"/>
          <w:kern w:val="0"/>
          <w:szCs w:val="24"/>
        </w:rPr>
        <w:t>二、頒發時間及頒發方式：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 xml:space="preserve">　　(一)頒發時間：第一學期為每年十一月底，第二學期為每年五月中旬。</w:t>
      </w: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br/>
        <w:t xml:space="preserve">　　(二)頒發方式：本助學金以受助學生名義開立劃線及禁止背書轉讓支票，以郵寄方式寄發。</w:t>
      </w:r>
      <w:r w:rsidRPr="000A5B83">
        <w:rPr>
          <w:rFonts w:ascii="Lato" w:eastAsia="新細明體" w:hAnsi="Lato" w:cs="Arial"/>
          <w:color w:val="333333"/>
          <w:kern w:val="0"/>
          <w:szCs w:val="24"/>
        </w:rPr>
        <w:t> </w:t>
      </w:r>
    </w:p>
    <w:p w:rsidR="000A5B83" w:rsidRPr="000A5B83" w:rsidRDefault="000A5B83" w:rsidP="000A5B83">
      <w:pPr>
        <w:widowControl/>
        <w:spacing w:after="150"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華康粗明體" w:eastAsia="華康粗明體" w:hAnsi="Lato" w:cs="Arial" w:hint="eastAsia"/>
          <w:b/>
          <w:bCs/>
          <w:color w:val="006699"/>
          <w:kern w:val="0"/>
          <w:sz w:val="33"/>
          <w:szCs w:val="33"/>
        </w:rPr>
        <w:t>柒、 附則：</w:t>
      </w:r>
    </w:p>
    <w:p w:rsidR="000A5B83" w:rsidRPr="000A5B83" w:rsidRDefault="000A5B83" w:rsidP="000A5B83">
      <w:pPr>
        <w:widowControl/>
        <w:spacing w:line="340" w:lineRule="exact"/>
        <w:rPr>
          <w:rFonts w:ascii="Lato" w:eastAsia="新細明體" w:hAnsi="Lato" w:cs="Arial"/>
          <w:color w:val="333333"/>
          <w:kern w:val="0"/>
          <w:szCs w:val="24"/>
        </w:rPr>
      </w:pPr>
      <w:r w:rsidRPr="000A5B83">
        <w:rPr>
          <w:rFonts w:ascii="微軟正黑體" w:eastAsia="微軟正黑體" w:hAnsi="微軟正黑體" w:cs="Arial" w:hint="eastAsia"/>
          <w:color w:val="333333"/>
          <w:kern w:val="0"/>
          <w:szCs w:val="24"/>
        </w:rPr>
        <w:t>          本辦法經董事會或董事會簽同意後實施，修改時亦同。</w:t>
      </w:r>
    </w:p>
    <w:p w:rsidR="00B90F0A" w:rsidRPr="000A5B83" w:rsidRDefault="00B90F0A" w:rsidP="000A5B83">
      <w:pPr>
        <w:spacing w:line="340" w:lineRule="exact"/>
      </w:pPr>
    </w:p>
    <w:sectPr w:rsidR="00B90F0A" w:rsidRPr="000A5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ato">
    <w:altName w:val="Times New Roman"/>
    <w:charset w:val="00"/>
    <w:family w:val="auto"/>
    <w:pitch w:val="default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83"/>
    <w:rsid w:val="000A5B83"/>
    <w:rsid w:val="00B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2017-09-01T09:30:00Z</dcterms:created>
  <dcterms:modified xsi:type="dcterms:W3CDTF">2017-09-01T09:34:00Z</dcterms:modified>
</cp:coreProperties>
</file>