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7D6" w:rsidRDefault="00355DE8" w:rsidP="00355DE8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355DE8">
        <w:rPr>
          <w:rFonts w:ascii="Times New Roman" w:eastAsia="標楷體" w:hAnsi="Times New Roman" w:cs="Times New Roman"/>
          <w:sz w:val="36"/>
          <w:szCs w:val="36"/>
        </w:rPr>
        <w:t>105</w:t>
      </w:r>
      <w:r w:rsidRPr="00355DE8">
        <w:rPr>
          <w:rFonts w:ascii="Times New Roman" w:eastAsia="標楷體" w:hAnsi="Times New Roman" w:cs="Times New Roman"/>
          <w:sz w:val="36"/>
          <w:szCs w:val="36"/>
        </w:rPr>
        <w:t>年第二學期</w:t>
      </w:r>
      <w:r w:rsidRPr="00355DE8">
        <w:rPr>
          <w:rFonts w:ascii="Times New Roman" w:eastAsia="標楷體" w:hAnsi="Times New Roman" w:cs="Times New Roman"/>
          <w:sz w:val="36"/>
          <w:szCs w:val="36"/>
        </w:rPr>
        <w:t>6</w:t>
      </w:r>
      <w:r w:rsidRPr="00355DE8">
        <w:rPr>
          <w:rFonts w:ascii="Times New Roman" w:eastAsia="標楷體" w:hAnsi="Times New Roman" w:cs="Times New Roman"/>
          <w:sz w:val="36"/>
          <w:szCs w:val="36"/>
        </w:rPr>
        <w:t>月</w:t>
      </w:r>
      <w:r w:rsidRPr="00355DE8">
        <w:rPr>
          <w:rFonts w:ascii="Times New Roman" w:eastAsia="標楷體" w:hAnsi="Times New Roman" w:cs="Times New Roman"/>
          <w:sz w:val="36"/>
          <w:szCs w:val="36"/>
        </w:rPr>
        <w:t>30</w:t>
      </w:r>
      <w:r w:rsidRPr="00355DE8">
        <w:rPr>
          <w:rFonts w:ascii="Times New Roman" w:eastAsia="標楷體" w:hAnsi="Times New Roman" w:cs="Times New Roman"/>
          <w:sz w:val="36"/>
          <w:szCs w:val="36"/>
        </w:rPr>
        <w:t>日結業式流程</w:t>
      </w:r>
    </w:p>
    <w:p w:rsidR="00355DE8" w:rsidRPr="00355DE8" w:rsidRDefault="00355DE8" w:rsidP="00355DE8">
      <w:pPr>
        <w:jc w:val="center"/>
        <w:rPr>
          <w:rFonts w:ascii="Times New Roman" w:eastAsia="標楷體" w:hAnsi="Times New Roman" w:cs="Times New Roman" w:hint="eastAsia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23"/>
      </w:tblGrid>
      <w:tr w:rsidR="00355DE8" w:rsidRPr="00355DE8" w:rsidTr="00355DE8">
        <w:tc>
          <w:tcPr>
            <w:tcW w:w="2091" w:type="dxa"/>
            <w:vAlign w:val="center"/>
          </w:tcPr>
          <w:p w:rsidR="00355DE8" w:rsidRPr="00355DE8" w:rsidRDefault="00355DE8" w:rsidP="00355DE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5DE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091" w:type="dxa"/>
            <w:vAlign w:val="center"/>
          </w:tcPr>
          <w:p w:rsidR="00355DE8" w:rsidRPr="00355DE8" w:rsidRDefault="00355DE8" w:rsidP="00355DE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5DE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流程內容</w:t>
            </w:r>
          </w:p>
        </w:tc>
        <w:tc>
          <w:tcPr>
            <w:tcW w:w="2091" w:type="dxa"/>
            <w:vAlign w:val="center"/>
          </w:tcPr>
          <w:p w:rsidR="00355DE8" w:rsidRPr="00355DE8" w:rsidRDefault="00355DE8" w:rsidP="00355DE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5DE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地點</w:t>
            </w:r>
          </w:p>
        </w:tc>
        <w:tc>
          <w:tcPr>
            <w:tcW w:w="2023" w:type="dxa"/>
            <w:vAlign w:val="center"/>
          </w:tcPr>
          <w:p w:rsidR="00355DE8" w:rsidRPr="00355DE8" w:rsidRDefault="00355DE8" w:rsidP="00355DE8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355DE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</w:t>
            </w:r>
          </w:p>
        </w:tc>
      </w:tr>
      <w:tr w:rsidR="00355DE8" w:rsidRPr="00355DE8" w:rsidTr="00355DE8">
        <w:tc>
          <w:tcPr>
            <w:tcW w:w="2091" w:type="dxa"/>
            <w:vAlign w:val="center"/>
          </w:tcPr>
          <w:p w:rsidR="00355DE8" w:rsidRPr="00355DE8" w:rsidRDefault="00355DE8" w:rsidP="00355DE8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355DE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第一節</w:t>
            </w:r>
          </w:p>
        </w:tc>
        <w:tc>
          <w:tcPr>
            <w:tcW w:w="2091" w:type="dxa"/>
            <w:vAlign w:val="center"/>
          </w:tcPr>
          <w:p w:rsidR="00355DE8" w:rsidRPr="00355DE8" w:rsidRDefault="00355DE8" w:rsidP="00355DE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5DE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結業式</w:t>
            </w:r>
          </w:p>
        </w:tc>
        <w:tc>
          <w:tcPr>
            <w:tcW w:w="2091" w:type="dxa"/>
            <w:vAlign w:val="center"/>
          </w:tcPr>
          <w:p w:rsidR="00355DE8" w:rsidRPr="00355DE8" w:rsidRDefault="00355DE8" w:rsidP="00355DE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5DE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中央草皮</w:t>
            </w:r>
          </w:p>
        </w:tc>
        <w:tc>
          <w:tcPr>
            <w:tcW w:w="2023" w:type="dxa"/>
            <w:vAlign w:val="center"/>
          </w:tcPr>
          <w:p w:rsidR="00355DE8" w:rsidRPr="00355DE8" w:rsidRDefault="00355DE8" w:rsidP="00355DE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55DE8" w:rsidRPr="00355DE8" w:rsidTr="00355DE8">
        <w:tc>
          <w:tcPr>
            <w:tcW w:w="2091" w:type="dxa"/>
            <w:vAlign w:val="center"/>
          </w:tcPr>
          <w:p w:rsidR="00355DE8" w:rsidRPr="00355DE8" w:rsidRDefault="00355DE8" w:rsidP="00355DE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5DE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第二節</w:t>
            </w:r>
          </w:p>
        </w:tc>
        <w:tc>
          <w:tcPr>
            <w:tcW w:w="2091" w:type="dxa"/>
            <w:vMerge w:val="restart"/>
            <w:vAlign w:val="center"/>
          </w:tcPr>
          <w:p w:rsidR="00355DE8" w:rsidRPr="00355DE8" w:rsidRDefault="00355DE8" w:rsidP="00355DE8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355DE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打掃</w:t>
            </w:r>
          </w:p>
        </w:tc>
        <w:tc>
          <w:tcPr>
            <w:tcW w:w="2091" w:type="dxa"/>
            <w:vMerge w:val="restart"/>
            <w:vAlign w:val="center"/>
          </w:tcPr>
          <w:p w:rsidR="00355DE8" w:rsidRDefault="00355DE8" w:rsidP="00355DE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5DE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各班教室</w:t>
            </w:r>
          </w:p>
          <w:p w:rsidR="00355DE8" w:rsidRPr="00355DE8" w:rsidRDefault="00355DE8" w:rsidP="00355DE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355DE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外掃區</w:t>
            </w:r>
            <w:proofErr w:type="gramEnd"/>
          </w:p>
        </w:tc>
        <w:tc>
          <w:tcPr>
            <w:tcW w:w="2023" w:type="dxa"/>
            <w:vMerge w:val="restart"/>
            <w:vAlign w:val="center"/>
          </w:tcPr>
          <w:p w:rsidR="00355DE8" w:rsidRPr="00355DE8" w:rsidRDefault="00355DE8" w:rsidP="00355DE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5DE8">
              <w:rPr>
                <w:rFonts w:ascii="Times New Roman" w:eastAsia="標楷體" w:hAnsi="Times New Roman" w:cs="Times New Roman" w:hint="eastAsia"/>
                <w:szCs w:val="24"/>
              </w:rPr>
              <w:t>於第三節開放</w:t>
            </w:r>
            <w:proofErr w:type="gramStart"/>
            <w:r w:rsidRPr="00355DE8">
              <w:rPr>
                <w:rFonts w:ascii="Times New Roman" w:eastAsia="標楷體" w:hAnsi="Times New Roman" w:cs="Times New Roman" w:hint="eastAsia"/>
                <w:szCs w:val="24"/>
              </w:rPr>
              <w:t>各班丟一般</w:t>
            </w:r>
            <w:proofErr w:type="gramEnd"/>
            <w:r w:rsidRPr="00355DE8">
              <w:rPr>
                <w:rFonts w:ascii="Times New Roman" w:eastAsia="標楷體" w:hAnsi="Times New Roman" w:cs="Times New Roman" w:hint="eastAsia"/>
                <w:szCs w:val="24"/>
              </w:rPr>
              <w:t>垃圾與資源回收</w:t>
            </w:r>
          </w:p>
        </w:tc>
      </w:tr>
      <w:tr w:rsidR="00355DE8" w:rsidRPr="00355DE8" w:rsidTr="00355DE8">
        <w:tc>
          <w:tcPr>
            <w:tcW w:w="2091" w:type="dxa"/>
            <w:vAlign w:val="center"/>
          </w:tcPr>
          <w:p w:rsidR="00355DE8" w:rsidRPr="00355DE8" w:rsidRDefault="00355DE8" w:rsidP="00355DE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5DE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第三節</w:t>
            </w:r>
          </w:p>
        </w:tc>
        <w:tc>
          <w:tcPr>
            <w:tcW w:w="2091" w:type="dxa"/>
            <w:vMerge/>
            <w:vAlign w:val="center"/>
          </w:tcPr>
          <w:p w:rsidR="00355DE8" w:rsidRPr="00355DE8" w:rsidRDefault="00355DE8" w:rsidP="00355DE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  <w:vAlign w:val="center"/>
          </w:tcPr>
          <w:p w:rsidR="00355DE8" w:rsidRPr="00355DE8" w:rsidRDefault="00355DE8" w:rsidP="00355DE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  <w:vMerge/>
            <w:vAlign w:val="center"/>
          </w:tcPr>
          <w:p w:rsidR="00355DE8" w:rsidRPr="00355DE8" w:rsidRDefault="00355DE8" w:rsidP="00355DE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5DE8" w:rsidRPr="00355DE8" w:rsidTr="00355DE8">
        <w:tc>
          <w:tcPr>
            <w:tcW w:w="2091" w:type="dxa"/>
            <w:vAlign w:val="center"/>
          </w:tcPr>
          <w:p w:rsidR="00355DE8" w:rsidRPr="00355DE8" w:rsidRDefault="00355DE8" w:rsidP="00355DE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5DE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第四節</w:t>
            </w:r>
          </w:p>
        </w:tc>
        <w:tc>
          <w:tcPr>
            <w:tcW w:w="2091" w:type="dxa"/>
            <w:vAlign w:val="center"/>
          </w:tcPr>
          <w:p w:rsidR="00355DE8" w:rsidRPr="00355DE8" w:rsidRDefault="00355DE8" w:rsidP="00355DE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5DE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用餐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091" w:type="dxa"/>
            <w:vAlign w:val="center"/>
          </w:tcPr>
          <w:p w:rsidR="00355DE8" w:rsidRPr="00355DE8" w:rsidRDefault="00355DE8" w:rsidP="00355DE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5DE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各班教室</w:t>
            </w:r>
          </w:p>
        </w:tc>
        <w:tc>
          <w:tcPr>
            <w:tcW w:w="2023" w:type="dxa"/>
            <w:vAlign w:val="center"/>
          </w:tcPr>
          <w:p w:rsidR="00355DE8" w:rsidRPr="00355DE8" w:rsidRDefault="00355DE8" w:rsidP="00355DE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5DE8">
              <w:rPr>
                <w:rFonts w:ascii="Times New Roman" w:eastAsia="標楷體" w:hAnsi="Times New Roman" w:cs="Times New Roman" w:hint="eastAsia"/>
                <w:szCs w:val="24"/>
              </w:rPr>
              <w:t>學生在校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用完營養午餐後再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  <w:szCs w:val="24"/>
              </w:rPr>
              <w:t>離校</w:t>
            </w:r>
          </w:p>
        </w:tc>
      </w:tr>
      <w:tr w:rsidR="00355DE8" w:rsidRPr="00355DE8" w:rsidTr="00355DE8">
        <w:tc>
          <w:tcPr>
            <w:tcW w:w="2091" w:type="dxa"/>
            <w:vAlign w:val="center"/>
          </w:tcPr>
          <w:p w:rsidR="00355DE8" w:rsidRPr="00355DE8" w:rsidRDefault="00355DE8" w:rsidP="00355DE8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355DE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  <w:r w:rsidRPr="00355DE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355DE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</w:t>
            </w:r>
          </w:p>
        </w:tc>
        <w:tc>
          <w:tcPr>
            <w:tcW w:w="2091" w:type="dxa"/>
            <w:vAlign w:val="center"/>
          </w:tcPr>
          <w:p w:rsidR="00355DE8" w:rsidRPr="00355DE8" w:rsidRDefault="00355DE8" w:rsidP="00355DE8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355DE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放學</w:t>
            </w:r>
          </w:p>
        </w:tc>
        <w:tc>
          <w:tcPr>
            <w:tcW w:w="2091" w:type="dxa"/>
            <w:vAlign w:val="center"/>
          </w:tcPr>
          <w:p w:rsidR="00355DE8" w:rsidRPr="00355DE8" w:rsidRDefault="00355DE8" w:rsidP="00355DE8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</w:tc>
        <w:tc>
          <w:tcPr>
            <w:tcW w:w="2023" w:type="dxa"/>
            <w:vAlign w:val="center"/>
          </w:tcPr>
          <w:p w:rsidR="00355DE8" w:rsidRPr="00355DE8" w:rsidRDefault="00355DE8" w:rsidP="00355DE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355DE8" w:rsidRPr="00355DE8" w:rsidRDefault="00355DE8">
      <w:pPr>
        <w:rPr>
          <w:rFonts w:ascii="Times New Roman" w:eastAsia="標楷體" w:hAnsi="Times New Roman" w:cs="Times New Roman"/>
        </w:rPr>
      </w:pPr>
    </w:p>
    <w:sectPr w:rsidR="00355DE8" w:rsidRPr="00355D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E8"/>
    <w:rsid w:val="00355DE8"/>
    <w:rsid w:val="0056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D7650-8C9C-4C0C-839A-08626241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2017-06-27T00:43:00Z</dcterms:created>
  <dcterms:modified xsi:type="dcterms:W3CDTF">2017-06-27T00:50:00Z</dcterms:modified>
</cp:coreProperties>
</file>