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72F65">
        <w:rPr>
          <w:rFonts w:ascii="新細明體" w:hAnsi="新細明體" w:hint="eastAsia"/>
          <w:bCs/>
          <w:sz w:val="32"/>
          <w:szCs w:val="32"/>
        </w:rPr>
        <w:t>11</w:t>
      </w:r>
      <w:r w:rsidR="00325E37">
        <w:rPr>
          <w:rFonts w:ascii="新細明體" w:hAnsi="新細明體" w:hint="eastAsia"/>
          <w:bCs/>
          <w:sz w:val="32"/>
          <w:szCs w:val="32"/>
        </w:rPr>
        <w:t>2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hint="eastAsia"/>
          <w:bCs/>
          <w:sz w:val="32"/>
          <w:szCs w:val="32"/>
          <w:u w:val="single"/>
        </w:rPr>
        <w:t xml:space="preserve">      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  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3B2AE8">
      <w:pPr>
        <w:spacing w:beforeLines="50" w:before="12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  <w:r w:rsidR="008743CB">
        <w:rPr>
          <w:rFonts w:ascii="新細明體" w:hAnsi="新細明體" w:cs="標楷體" w:hint="eastAsia"/>
          <w:b/>
          <w:sz w:val="32"/>
          <w:szCs w:val="32"/>
        </w:rPr>
        <w:t>(範例)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425"/>
        <w:gridCol w:w="1343"/>
        <w:gridCol w:w="1833"/>
        <w:gridCol w:w="1551"/>
        <w:gridCol w:w="1412"/>
        <w:gridCol w:w="1269"/>
        <w:gridCol w:w="1692"/>
        <w:gridCol w:w="1693"/>
        <w:gridCol w:w="1273"/>
      </w:tblGrid>
      <w:tr w:rsidR="00372F65" w:rsidRPr="00A8763D" w:rsidTr="00DA39DC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proofErr w:type="gramStart"/>
            <w:r w:rsidRPr="00A8763D">
              <w:rPr>
                <w:rFonts w:ascii="新細明體" w:hAnsi="新細明體" w:hint="eastAsia"/>
              </w:rPr>
              <w:t>週</w:t>
            </w:r>
            <w:proofErr w:type="gramEnd"/>
            <w:r w:rsidRPr="00A8763D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proofErr w:type="gramStart"/>
            <w:r w:rsidRPr="00A8763D">
              <w:rPr>
                <w:rFonts w:ascii="新細明體" w:hAnsi="新細明體" w:hint="eastAsia"/>
              </w:rPr>
              <w:t>健體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72F65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72F65" w:rsidRPr="00A8763D" w:rsidRDefault="0079312D" w:rsidP="00B1757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  <w:r w:rsidR="00325E37">
              <w:rPr>
                <w:rFonts w:ascii="新細明體" w:hAnsi="新細明體" w:hint="eastAsia"/>
              </w:rPr>
              <w:t>3</w:t>
            </w:r>
            <w:r w:rsidR="00372F65">
              <w:rPr>
                <w:rFonts w:ascii="新細明體" w:hAnsi="新細明體" w:hint="eastAsia"/>
              </w:rPr>
              <w:t>年</w:t>
            </w:r>
          </w:p>
          <w:p w:rsidR="00361A3E" w:rsidRPr="00A8763D" w:rsidRDefault="00361A3E" w:rsidP="00325E3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325E37">
              <w:rPr>
                <w:rFonts w:ascii="新細明體" w:hAnsi="新細明體" w:hint="eastAsia"/>
              </w:rPr>
              <w:t>20</w:t>
            </w:r>
            <w:r w:rsidRPr="00A8763D">
              <w:rPr>
                <w:rFonts w:ascii="新細明體" w:hAnsi="新細明體" w:hint="eastAsia"/>
              </w:rPr>
              <w:t>-5/</w:t>
            </w:r>
            <w:r w:rsidR="0079312D">
              <w:rPr>
                <w:rFonts w:ascii="新細明體" w:hAnsi="新細明體" w:hint="eastAsia"/>
              </w:rPr>
              <w:t>2</w:t>
            </w:r>
            <w:bookmarkStart w:id="0" w:name="_GoBack"/>
            <w:bookmarkEnd w:id="0"/>
            <w:r w:rsidR="00325E37">
              <w:rPr>
                <w:rFonts w:ascii="新細明體" w:hAnsi="新細明體" w:hint="eastAsia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會考試卷分析與檢討</w:t>
            </w:r>
            <w:r w:rsidRPr="00A8763D">
              <w:rPr>
                <w:rFonts w:ascii="新細明體" w:hAnsi="新細明體"/>
              </w:rPr>
              <w:t>(3)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會考寫作測驗分析</w:t>
            </w:r>
            <w:r w:rsidRPr="00A8763D">
              <w:rPr>
                <w:rFonts w:ascii="新細明體" w:hAnsi="新細明體"/>
              </w:rPr>
              <w:t>(2)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 </w:t>
            </w:r>
            <w:r w:rsidRPr="00A8763D">
              <w:rPr>
                <w:rFonts w:ascii="新細明體" w:hAnsi="新細明體" w:hint="eastAsia"/>
              </w:rPr>
              <w:t>閱讀勵志英文短文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以分組方式閱讀並討論閱讀內容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分組報告分享勵志佳句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班分組</w:t>
            </w:r>
            <w:r w:rsidRPr="00A8763D">
              <w:rPr>
                <w:rFonts w:ascii="新細明體" w:hAnsi="新細明體"/>
              </w:rPr>
              <w:t>4</w:t>
            </w:r>
            <w:r w:rsidRPr="00A8763D">
              <w:rPr>
                <w:rFonts w:ascii="新細明體" w:hAnsi="新細明體" w:hint="eastAsia"/>
              </w:rPr>
              <w:t>組進行</w:t>
            </w:r>
            <w:proofErr w:type="gramStart"/>
            <w:r w:rsidRPr="00A8763D">
              <w:rPr>
                <w:rFonts w:ascii="新細明體" w:hAnsi="新細明體"/>
              </w:rPr>
              <w:t>—</w:t>
            </w:r>
            <w:proofErr w:type="gramEnd"/>
            <w:r w:rsidRPr="00A8763D">
              <w:rPr>
                <w:rFonts w:ascii="新細明體" w:hAnsi="新細明體" w:hint="eastAsia"/>
              </w:rPr>
              <w:t>趣味數學主題分享活動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[</w:t>
            </w:r>
            <w:r w:rsidRPr="00A8763D">
              <w:rPr>
                <w:rFonts w:ascii="新細明體" w:hAnsi="新細明體" w:hint="eastAsia"/>
              </w:rPr>
              <w:t>以活動動態方式進行分享</w:t>
            </w:r>
            <w:r w:rsidRPr="00A8763D">
              <w:rPr>
                <w:rFonts w:ascii="新細明體" w:hAnsi="新細明體"/>
              </w:rPr>
              <w:t>]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提供趣味數學活動範例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各小組運用網路搜尋相關主題資料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--</w:t>
            </w:r>
            <w:r w:rsidRPr="00A8763D">
              <w:rPr>
                <w:rFonts w:ascii="新細明體" w:hAnsi="新細明體" w:hint="eastAsia"/>
              </w:rPr>
              <w:t>學習</w:t>
            </w:r>
            <w:r w:rsidR="00523F29">
              <w:rPr>
                <w:rFonts w:ascii="新細明體" w:hAnsi="新細明體" w:hint="eastAsia"/>
              </w:rPr>
              <w:t>單</w:t>
            </w:r>
            <w:r w:rsidRPr="00A8763D">
              <w:rPr>
                <w:rFonts w:ascii="新細明體" w:hAnsi="新細明體"/>
              </w:rPr>
              <w:t>1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討論決定小組趣味數學研究分享主題</w:t>
            </w:r>
            <w:proofErr w:type="gramStart"/>
            <w:r w:rsidRPr="00A8763D">
              <w:rPr>
                <w:rFonts w:ascii="新細明體" w:hAnsi="新細明體"/>
              </w:rPr>
              <w:t>—</w:t>
            </w:r>
            <w:proofErr w:type="gramEnd"/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學習單</w:t>
            </w:r>
            <w:r w:rsidRPr="00A8763D">
              <w:rPr>
                <w:rFonts w:ascii="新細明體" w:hAnsi="新細明體"/>
              </w:rPr>
              <w:t>2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4.</w:t>
            </w:r>
            <w:r w:rsidRPr="00A8763D">
              <w:rPr>
                <w:rFonts w:ascii="新細明體" w:hAnsi="新細明體" w:hint="eastAsia"/>
              </w:rPr>
              <w:t>整理相關主題準備項目</w:t>
            </w:r>
          </w:p>
          <w:p w:rsidR="00361A3E" w:rsidRPr="00A8763D" w:rsidRDefault="00361A3E" w:rsidP="00372F65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--</w:t>
            </w:r>
            <w:r w:rsidRPr="00A8763D">
              <w:rPr>
                <w:rFonts w:ascii="新細明體" w:hAnsi="新細明體" w:hint="eastAsia"/>
              </w:rPr>
              <w:t>學習單</w:t>
            </w:r>
            <w:r w:rsidRPr="00A8763D">
              <w:rPr>
                <w:rFonts w:ascii="新細明體" w:hAnsi="新細明體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有機農業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認識有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機農業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認識常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見蔬果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有機</w:t>
            </w:r>
            <w:proofErr w:type="gramStart"/>
            <w:r w:rsidRPr="00A8763D">
              <w:rPr>
                <w:rFonts w:ascii="新細明體" w:hAnsi="新細明體" w:hint="eastAsia"/>
              </w:rPr>
              <w:t>蔬</w:t>
            </w:r>
            <w:proofErr w:type="gramEnd"/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菜種植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方法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選定旅遊地點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認識當地理裡環境及氣候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蒐集旅遊相關問題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認識畢業歌曲目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proofErr w:type="gramStart"/>
            <w:r w:rsidRPr="00A8763D">
              <w:rPr>
                <w:rFonts w:ascii="新細明體" w:hAnsi="新細明體" w:hint="eastAsia"/>
              </w:rPr>
              <w:t>畢典佈置</w:t>
            </w:r>
            <w:proofErr w:type="gramEnd"/>
            <w:r w:rsidRPr="00A8763D">
              <w:rPr>
                <w:rFonts w:ascii="新細明體" w:hAnsi="新細明體" w:hint="eastAsia"/>
              </w:rPr>
              <w:t>討論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戲劇分組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高中職科系介紹</w:t>
            </w:r>
            <w:proofErr w:type="gramStart"/>
            <w:r w:rsidRPr="00A8763D">
              <w:rPr>
                <w:rFonts w:ascii="新細明體" w:hAnsi="新細明體" w:hint="eastAsia"/>
              </w:rPr>
              <w:t>一</w:t>
            </w:r>
            <w:proofErr w:type="gramEnd"/>
            <w:r w:rsidRPr="00A8763D">
              <w:rPr>
                <w:rFonts w:ascii="新細明體" w:hAnsi="新細明體" w:hint="eastAsia"/>
              </w:rPr>
              <w:t>（統一高中博覽會）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童軍場地佈置及小隊表演前置作業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家政點心製作前置作業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班際排球規劃說明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排球基本技巧複習</w:t>
            </w:r>
            <w:r w:rsidRPr="00A8763D">
              <w:rPr>
                <w:rFonts w:ascii="新細明體" w:hAnsi="新細明體"/>
              </w:rPr>
              <w:t>(1)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排球基本技巧複習</w:t>
            </w:r>
            <w:r w:rsidRPr="00A8763D">
              <w:rPr>
                <w:rFonts w:ascii="新細明體" w:hAnsi="新細明體"/>
              </w:rPr>
              <w:t>(2)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72F65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25E3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325E37">
              <w:rPr>
                <w:rFonts w:ascii="新細明體" w:hAnsi="新細明體" w:hint="eastAsia"/>
              </w:rPr>
              <w:t>27</w:t>
            </w:r>
            <w:r w:rsidRPr="00A8763D">
              <w:rPr>
                <w:rFonts w:ascii="新細明體" w:hAnsi="新細明體" w:hint="eastAsia"/>
              </w:rPr>
              <w:t>-</w:t>
            </w:r>
            <w:r w:rsidR="0079312D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25E37">
              <w:rPr>
                <w:rFonts w:ascii="新細明體" w:hAnsi="新細明體" w:hint="eastAsia"/>
              </w:rPr>
              <w:t>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升高中後自我介紹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自我介紹重點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範例介紹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自我介紹書面試寫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英文書信寫作並發表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複習英文書信寫作方法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指導學</w:t>
            </w:r>
            <w:r w:rsidRPr="00A8763D">
              <w:rPr>
                <w:rFonts w:ascii="新細明體" w:hAnsi="新細明體" w:hint="eastAsia"/>
              </w:rPr>
              <w:lastRenderedPageBreak/>
              <w:t>生寫作英文書信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請學生上台發表所寫書信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趣味數學主題分享活動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各組預告介紹主題內容</w:t>
            </w:r>
            <w:r w:rsidRPr="00A8763D">
              <w:rPr>
                <w:rFonts w:ascii="新細明體" w:hAnsi="新細明體"/>
              </w:rPr>
              <w:t>,</w:t>
            </w:r>
            <w:r w:rsidRPr="00A8763D">
              <w:rPr>
                <w:rFonts w:ascii="新細明體" w:hAnsi="新細明體" w:hint="eastAsia"/>
              </w:rPr>
              <w:t>其他小組提出相關建議並改建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老師指導各組</w:t>
            </w:r>
            <w:r w:rsidRPr="00A8763D">
              <w:rPr>
                <w:rFonts w:ascii="新細明體" w:hAnsi="新細明體" w:hint="eastAsia"/>
              </w:rPr>
              <w:lastRenderedPageBreak/>
              <w:t>準備主題分享活動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第一組進行趣味數學分享活動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蔬果營養學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常見</w:t>
            </w:r>
            <w:proofErr w:type="gramStart"/>
            <w:r w:rsidRPr="00A8763D">
              <w:rPr>
                <w:rFonts w:ascii="新細明體" w:hAnsi="新細明體" w:hint="eastAsia"/>
              </w:rPr>
              <w:t>蔬</w:t>
            </w:r>
            <w:proofErr w:type="gramEnd"/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果營養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與保健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動手耕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種田園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proofErr w:type="gramStart"/>
            <w:r w:rsidRPr="00A8763D">
              <w:rPr>
                <w:rFonts w:ascii="新細明體" w:hAnsi="新細明體" w:hint="eastAsia"/>
              </w:rPr>
              <w:t>趣</w:t>
            </w:r>
            <w:proofErr w:type="gramEnd"/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 xml:space="preserve">3. </w:t>
            </w:r>
            <w:r w:rsidRPr="00A8763D">
              <w:rPr>
                <w:rFonts w:ascii="新細明體" w:hAnsi="新細明體" w:hint="eastAsia"/>
              </w:rPr>
              <w:t>有機農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業發展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與未來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認識當地文化、歷史、地理等旅遊景點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認識當地</w:t>
            </w:r>
            <w:r w:rsidRPr="00A8763D">
              <w:rPr>
                <w:rFonts w:ascii="新細明體" w:hAnsi="新細明體" w:hint="eastAsia"/>
              </w:rPr>
              <w:lastRenderedPageBreak/>
              <w:t>生活習慣、貨幣、法律等規範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1.</w:t>
            </w:r>
            <w:r w:rsidRPr="00A8763D">
              <w:rPr>
                <w:rFonts w:ascii="新細明體" w:hAnsi="新細明體" w:hint="eastAsia"/>
              </w:rPr>
              <w:t>背畢業</w:t>
            </w:r>
            <w:proofErr w:type="gramStart"/>
            <w:r w:rsidRPr="00A8763D">
              <w:rPr>
                <w:rFonts w:ascii="新細明體" w:hAnsi="新細明體" w:hint="eastAsia"/>
              </w:rPr>
              <w:t>歌</w:t>
            </w:r>
            <w:proofErr w:type="gramEnd"/>
            <w:r w:rsidRPr="00A8763D">
              <w:rPr>
                <w:rFonts w:ascii="新細明體" w:hAnsi="新細明體" w:hint="eastAsia"/>
              </w:rPr>
              <w:t>歌詞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proofErr w:type="gramStart"/>
            <w:r w:rsidRPr="00A8763D">
              <w:rPr>
                <w:rFonts w:ascii="新細明體" w:hAnsi="新細明體" w:hint="eastAsia"/>
              </w:rPr>
              <w:t>畢典佈置</w:t>
            </w:r>
            <w:proofErr w:type="gramEnd"/>
            <w:r w:rsidRPr="00A8763D">
              <w:rPr>
                <w:rFonts w:ascii="新細明體" w:hAnsi="新細明體" w:hint="eastAsia"/>
              </w:rPr>
              <w:t>草稿完成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戲劇內容討論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高中職科系介紹二（統一高中博覽會）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班級畢業感恩會規劃童軍場地佈置及小隊表演練習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3.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家政點心製作實作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CD1" w:rsidRPr="00A8763D" w:rsidRDefault="00675CD1" w:rsidP="00675CD1">
            <w:pPr>
              <w:numPr>
                <w:ilvl w:val="0"/>
                <w:numId w:val="22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循環賽程</w:t>
            </w:r>
            <w:r w:rsidRPr="00A8763D">
              <w:rPr>
                <w:rFonts w:ascii="新細明體" w:hAnsi="新細明體"/>
              </w:rPr>
              <w:t>(1)</w:t>
            </w:r>
          </w:p>
          <w:p w:rsidR="00675CD1" w:rsidRPr="00A8763D" w:rsidRDefault="00675CD1" w:rsidP="00675CD1">
            <w:pPr>
              <w:numPr>
                <w:ilvl w:val="0"/>
                <w:numId w:val="22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(2)</w:t>
            </w:r>
          </w:p>
          <w:p w:rsidR="00361A3E" w:rsidRPr="00A8763D" w:rsidRDefault="00675CD1" w:rsidP="00675CD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3.循環賽程</w:t>
            </w:r>
            <w:r w:rsidRPr="00A8763D">
              <w:rPr>
                <w:rFonts w:ascii="新細明體" w:hAnsi="新細明體"/>
              </w:rPr>
              <w:t>(3)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72F65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十七</w:t>
            </w:r>
          </w:p>
          <w:p w:rsidR="00361A3E" w:rsidRPr="00A8763D" w:rsidRDefault="0079312D" w:rsidP="00325E3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511043">
              <w:rPr>
                <w:rFonts w:ascii="新細明體" w:hAnsi="新細明體" w:hint="eastAsia"/>
              </w:rPr>
              <w:t>/</w:t>
            </w:r>
            <w:r w:rsidR="00325E37">
              <w:rPr>
                <w:rFonts w:ascii="新細明體" w:hAnsi="新細明體" w:hint="eastAsia"/>
              </w:rPr>
              <w:t>3</w:t>
            </w:r>
            <w:r w:rsidR="00511043">
              <w:rPr>
                <w:rFonts w:ascii="新細明體" w:hAnsi="新細明體" w:hint="eastAsia"/>
              </w:rPr>
              <w:t>-6/</w:t>
            </w:r>
            <w:r w:rsidR="00325E37">
              <w:rPr>
                <w:rFonts w:ascii="新細明體" w:hAnsi="新細明體" w:hint="eastAsia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上台自我介紹演練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自我介紹修正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延伸履歷撰寫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英文自我介紹練習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指導學生如何撰寫自我介紹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提供參考文章</w:t>
            </w:r>
          </w:p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實境演練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第二組進行趣味數學分享活動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第三組進行趣味數學分享活動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科學實驗與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原理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懸浮轉子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碟片彩虹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雷聲筒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4. </w:t>
            </w:r>
            <w:r w:rsidRPr="00A8763D">
              <w:rPr>
                <w:rFonts w:ascii="新細明體" w:hAnsi="新細明體" w:hint="eastAsia"/>
              </w:rPr>
              <w:t>法拉第馬達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預算規劃：食衣住行育樂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機票實務：查航班、訂機位、搭機流程、出入境注意事項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預約訂房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 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畢業歌分組練唱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proofErr w:type="gramStart"/>
            <w:r w:rsidRPr="00A8763D">
              <w:rPr>
                <w:rFonts w:ascii="新細明體" w:hAnsi="新細明體" w:hint="eastAsia"/>
              </w:rPr>
              <w:t>畢典佈置</w:t>
            </w:r>
            <w:proofErr w:type="gramEnd"/>
            <w:r w:rsidRPr="00A8763D">
              <w:rPr>
                <w:rFonts w:ascii="新細明體" w:hAnsi="新細明體" w:hint="eastAsia"/>
              </w:rPr>
              <w:t>製作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戲劇排練</w:t>
            </w:r>
            <w:r w:rsidRPr="00A8763D">
              <w:rPr>
                <w:rFonts w:ascii="新細明體" w:hAnsi="新細明體"/>
              </w:rPr>
              <w:t>+</w:t>
            </w:r>
            <w:r w:rsidRPr="00A8763D">
              <w:rPr>
                <w:rFonts w:ascii="新細明體" w:hAnsi="新細明體" w:hint="eastAsia"/>
              </w:rPr>
              <w:t>製作道具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高中職科系介紹三（統一高中博覽會）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班級畢業感恩會規劃童軍場地佈置及小隊表演練習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班級畢業感恩會規劃</w:t>
            </w:r>
            <w:r w:rsidRPr="00A8763D">
              <w:rPr>
                <w:rFonts w:ascii="新細明體" w:hAnsi="新細明體"/>
              </w:rPr>
              <w:t>-</w:t>
            </w:r>
            <w:r w:rsidRPr="00A8763D">
              <w:rPr>
                <w:rFonts w:ascii="新細明體" w:hAnsi="新細明體" w:hint="eastAsia"/>
              </w:rPr>
              <w:t>家政點心製作實作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CD1" w:rsidRPr="00A8763D" w:rsidRDefault="00675CD1" w:rsidP="00675CD1">
            <w:pPr>
              <w:numPr>
                <w:ilvl w:val="0"/>
                <w:numId w:val="21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(4)</w:t>
            </w:r>
          </w:p>
          <w:p w:rsidR="00675CD1" w:rsidRPr="00A8763D" w:rsidRDefault="00675CD1" w:rsidP="00675CD1">
            <w:pPr>
              <w:numPr>
                <w:ilvl w:val="0"/>
                <w:numId w:val="21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(5)</w:t>
            </w:r>
          </w:p>
          <w:p w:rsidR="00675CD1" w:rsidRPr="00A8763D" w:rsidRDefault="00675CD1" w:rsidP="00675CD1">
            <w:pPr>
              <w:numPr>
                <w:ilvl w:val="0"/>
                <w:numId w:val="21"/>
              </w:num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循環賽程</w:t>
            </w:r>
            <w:r w:rsidRPr="00A8763D">
              <w:rPr>
                <w:rFonts w:ascii="新細明體" w:hAnsi="新細明體"/>
              </w:rPr>
              <w:t>(6)</w:t>
            </w:r>
          </w:p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72F65" w:rsidRPr="00A8763D" w:rsidTr="00DA39DC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25E3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79312D">
              <w:rPr>
                <w:rFonts w:ascii="新細明體" w:hAnsi="新細明體" w:hint="eastAsia"/>
              </w:rPr>
              <w:t>1</w:t>
            </w:r>
            <w:r w:rsidR="00325E37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</w:t>
            </w:r>
            <w:r w:rsidR="00325E3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畢業周準備</w:t>
            </w:r>
          </w:p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教師感謝卡撰寫</w:t>
            </w:r>
          </w:p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畢業紀念冊祝福語介</w:t>
            </w:r>
            <w:r w:rsidRPr="00A8763D">
              <w:rPr>
                <w:rFonts w:ascii="新細明體" w:hAnsi="新細明體" w:hint="eastAsia"/>
              </w:rPr>
              <w:lastRenderedPageBreak/>
              <w:t>紹</w:t>
            </w:r>
          </w:p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發放國中寫作作品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英文歌曲教唱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分組練唱</w:t>
            </w:r>
          </w:p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分組上台表演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第四組進行趣味數學分享活動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全班分享活動心得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科學實驗與原理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proofErr w:type="gramStart"/>
            <w:r w:rsidRPr="00A8763D">
              <w:rPr>
                <w:rFonts w:ascii="新細明體" w:hAnsi="新細明體" w:hint="eastAsia"/>
              </w:rPr>
              <w:t>碳鋁電池</w:t>
            </w:r>
            <w:proofErr w:type="gramEnd"/>
            <w:r w:rsidRPr="00A8763D">
              <w:rPr>
                <w:rFonts w:ascii="新細明體" w:hAnsi="新細明體" w:hint="eastAsia"/>
              </w:rPr>
              <w:t>車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2. </w:t>
            </w:r>
            <w:r w:rsidRPr="00A8763D">
              <w:rPr>
                <w:rFonts w:ascii="新細明體" w:hAnsi="新細明體" w:hint="eastAsia"/>
              </w:rPr>
              <w:t>噴水火箭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3. </w:t>
            </w:r>
            <w:r w:rsidRPr="00A8763D">
              <w:rPr>
                <w:rFonts w:ascii="新細明體" w:hAnsi="新細明體" w:hint="eastAsia"/>
              </w:rPr>
              <w:t>雲霄迴旋珠，電土炮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 xml:space="preserve">4. </w:t>
            </w:r>
            <w:r w:rsidRPr="00A8763D">
              <w:rPr>
                <w:rFonts w:ascii="新細明體" w:hAnsi="新細明體" w:hint="eastAsia"/>
              </w:rPr>
              <w:t>音波</w:t>
            </w:r>
            <w:proofErr w:type="gramStart"/>
            <w:r w:rsidRPr="00A8763D">
              <w:rPr>
                <w:rFonts w:ascii="新細明體" w:hAnsi="新細明體" w:hint="eastAsia"/>
              </w:rPr>
              <w:t>滅</w:t>
            </w:r>
            <w:proofErr w:type="gramEnd"/>
            <w:r w:rsidRPr="00A8763D">
              <w:rPr>
                <w:rFonts w:ascii="新細明體" w:hAnsi="新細明體" w:hint="eastAsia"/>
              </w:rPr>
              <w:t>火燭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旅遊行程規劃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1.</w:t>
            </w:r>
            <w:r w:rsidRPr="00A8763D">
              <w:rPr>
                <w:rFonts w:ascii="新細明體" w:hAnsi="新細明體" w:hint="eastAsia"/>
              </w:rPr>
              <w:t>各組分享報告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r w:rsidRPr="00A8763D">
              <w:rPr>
                <w:rFonts w:ascii="新細明體" w:hAnsi="新細明體" w:hint="eastAsia"/>
              </w:rPr>
              <w:t>各組回饋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成果展示張貼</w:t>
            </w:r>
          </w:p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lastRenderedPageBreak/>
              <w:t>1.</w:t>
            </w:r>
            <w:r w:rsidRPr="00A8763D">
              <w:rPr>
                <w:rFonts w:ascii="新細明體" w:hAnsi="新細明體" w:hint="eastAsia"/>
              </w:rPr>
              <w:t>畢業歌驗收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2.</w:t>
            </w:r>
            <w:proofErr w:type="gramStart"/>
            <w:r w:rsidRPr="00A8763D">
              <w:rPr>
                <w:rFonts w:ascii="新細明體" w:hAnsi="新細明體" w:hint="eastAsia"/>
              </w:rPr>
              <w:t>畢典佈置</w:t>
            </w:r>
            <w:proofErr w:type="gramEnd"/>
            <w:r w:rsidRPr="00A8763D">
              <w:rPr>
                <w:rFonts w:ascii="新細明體" w:hAnsi="新細明體" w:hint="eastAsia"/>
              </w:rPr>
              <w:t>完成</w:t>
            </w:r>
          </w:p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>3.</w:t>
            </w:r>
            <w:r w:rsidRPr="00A8763D">
              <w:rPr>
                <w:rFonts w:ascii="新細明體" w:hAnsi="新細明體" w:hint="eastAsia"/>
              </w:rPr>
              <w:t>戲劇呈現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/>
              </w:rPr>
              <w:t xml:space="preserve">1. </w:t>
            </w:r>
            <w:r w:rsidRPr="00A8763D">
              <w:rPr>
                <w:rFonts w:ascii="新細明體" w:hAnsi="新細明體" w:hint="eastAsia"/>
              </w:rPr>
              <w:t>班級畢業感恩會（結合童軍及家政成果）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5CD1" w:rsidRPr="00A8763D" w:rsidRDefault="00675CD1" w:rsidP="00675CD1">
            <w:pPr>
              <w:jc w:val="center"/>
              <w:rPr>
                <w:rFonts w:ascii="新細明體" w:hAnsi="新細明體" w:cs="標楷體"/>
              </w:rPr>
            </w:pPr>
            <w:r w:rsidRPr="00A8763D">
              <w:rPr>
                <w:rFonts w:ascii="新細明體" w:hAnsi="新細明體" w:cs="標楷體" w:hint="eastAsia"/>
              </w:rPr>
              <w:t>1</w:t>
            </w:r>
            <w:r w:rsidRPr="00A8763D">
              <w:rPr>
                <w:rFonts w:ascii="新細明體" w:hAnsi="新細明體" w:cs="標楷體"/>
              </w:rPr>
              <w:t>.</w:t>
            </w:r>
            <w:r w:rsidRPr="00A8763D">
              <w:rPr>
                <w:rFonts w:ascii="新細明體" w:hAnsi="新細明體" w:cs="標楷體" w:hint="eastAsia"/>
              </w:rPr>
              <w:t>班際接力規劃說明</w:t>
            </w:r>
          </w:p>
          <w:p w:rsidR="00675CD1" w:rsidRPr="00A8763D" w:rsidRDefault="00675CD1" w:rsidP="00675CD1">
            <w:pPr>
              <w:jc w:val="center"/>
              <w:rPr>
                <w:rFonts w:ascii="新細明體" w:hAnsi="新細明體" w:cs="標楷體"/>
              </w:rPr>
            </w:pPr>
            <w:r w:rsidRPr="00A8763D">
              <w:rPr>
                <w:rFonts w:ascii="新細明體" w:hAnsi="新細明體" w:cs="標楷體"/>
              </w:rPr>
              <w:t>2.</w:t>
            </w:r>
            <w:r w:rsidRPr="00A8763D">
              <w:rPr>
                <w:rFonts w:ascii="新細明體" w:hAnsi="新細明體" w:cs="標楷體" w:hint="eastAsia"/>
              </w:rPr>
              <w:t>接力基本技巧複習</w:t>
            </w:r>
          </w:p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72F65" w:rsidRPr="00A8763D" w:rsidTr="00DA39DC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十九</w:t>
            </w:r>
          </w:p>
          <w:p w:rsidR="00361A3E" w:rsidRPr="00A8763D" w:rsidRDefault="00361A3E" w:rsidP="00325E3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325E37">
              <w:rPr>
                <w:rFonts w:ascii="新細明體" w:hAnsi="新細明體" w:hint="eastAsia"/>
              </w:rPr>
              <w:t>17</w:t>
            </w:r>
            <w:r w:rsidRPr="00A8763D">
              <w:rPr>
                <w:rFonts w:ascii="新細明體" w:hAnsi="新細明體" w:hint="eastAsia"/>
              </w:rPr>
              <w:t>-6/</w:t>
            </w:r>
            <w:r w:rsidR="00325E3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我的國中時代（三年回憶）</w:t>
            </w:r>
          </w:p>
          <w:p w:rsidR="00361A3E" w:rsidRPr="00A8763D" w:rsidRDefault="00361A3E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各組成果發表</w:t>
            </w:r>
          </w:p>
          <w:p w:rsidR="00675CD1" w:rsidRPr="00A8763D" w:rsidRDefault="00675CD1" w:rsidP="00B1757D">
            <w:pPr>
              <w:rPr>
                <w:rFonts w:ascii="新細明體" w:hAnsi="新細明體"/>
              </w:rPr>
            </w:pPr>
          </w:p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旅遊行程規劃成果發展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成果發表會</w:t>
            </w:r>
          </w:p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畢業感恩回饋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675CD1" w:rsidP="00B1757D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班際接力賽</w:t>
            </w:r>
          </w:p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1.循環賽程</w:t>
            </w:r>
            <w:r w:rsidRPr="00A8763D">
              <w:rPr>
                <w:rFonts w:ascii="新細明體" w:hAnsi="新細明體"/>
              </w:rPr>
              <w:t>(1)</w:t>
            </w:r>
          </w:p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2.循環賽程</w:t>
            </w:r>
            <w:r w:rsidRPr="00A8763D">
              <w:rPr>
                <w:rFonts w:ascii="新細明體" w:hAnsi="新細明體"/>
              </w:rPr>
              <w:t>(2)</w:t>
            </w:r>
          </w:p>
          <w:p w:rsidR="00675CD1" w:rsidRPr="00A8763D" w:rsidRDefault="00675CD1" w:rsidP="00675CD1">
            <w:pPr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3.循環賽程</w:t>
            </w:r>
            <w:r w:rsidRPr="00A8763D">
              <w:rPr>
                <w:rFonts w:ascii="新細明體" w:hAnsi="新細明體"/>
              </w:rPr>
              <w:t>(3)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553A51" w:rsidRPr="00A8763D" w:rsidRDefault="00553A51" w:rsidP="00553A51">
            <w:pPr>
              <w:jc w:val="center"/>
              <w:rPr>
                <w:rFonts w:ascii="新細明體" w:hAnsi="新細明體"/>
              </w:rPr>
            </w:pPr>
          </w:p>
          <w:p w:rsidR="00361A3E" w:rsidRPr="00A8763D" w:rsidRDefault="00553A51" w:rsidP="0079312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課程安排可包含銜接課程(學校應依學生</w:t>
      </w:r>
      <w:proofErr w:type="gramStart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個</w:t>
      </w:r>
      <w:proofErr w:type="gramEnd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</w:t>
      </w:r>
      <w:proofErr w:type="gramStart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加深加廣之多</w:t>
      </w:r>
      <w:proofErr w:type="gramEnd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</w:t>
      </w:r>
      <w:proofErr w:type="gramStart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涯</w:t>
      </w:r>
      <w:proofErr w:type="gramEnd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採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E3C63" w:rsidRPr="006912C9" w:rsidRDefault="00CE3C63" w:rsidP="00035180">
      <w:pPr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</w:t>
      </w: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466FBB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00" w:rsidRDefault="00CE2A00">
      <w:r>
        <w:separator/>
      </w:r>
    </w:p>
  </w:endnote>
  <w:endnote w:type="continuationSeparator" w:id="0">
    <w:p w:rsidR="00CE2A00" w:rsidRDefault="00C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7C0E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E37" w:rsidRPr="00325E3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7C0E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E37" w:rsidRPr="00325E3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00" w:rsidRDefault="00CE2A00">
      <w:r>
        <w:separator/>
      </w:r>
    </w:p>
  </w:footnote>
  <w:footnote w:type="continuationSeparator" w:id="0">
    <w:p w:rsidR="00CE2A00" w:rsidRDefault="00C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5E37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5"/>
    <w:rsid w:val="00372F6A"/>
    <w:rsid w:val="00382DF9"/>
    <w:rsid w:val="003909FE"/>
    <w:rsid w:val="00391A73"/>
    <w:rsid w:val="00392908"/>
    <w:rsid w:val="00393C2B"/>
    <w:rsid w:val="003A08C2"/>
    <w:rsid w:val="003B16DF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054"/>
    <w:rsid w:val="003E61ED"/>
    <w:rsid w:val="003F1230"/>
    <w:rsid w:val="003F3E0A"/>
    <w:rsid w:val="00402DD8"/>
    <w:rsid w:val="00403A3E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370D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11043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312D"/>
    <w:rsid w:val="00794EED"/>
    <w:rsid w:val="00796888"/>
    <w:rsid w:val="007A1038"/>
    <w:rsid w:val="007A34AC"/>
    <w:rsid w:val="007A5AE2"/>
    <w:rsid w:val="007A6874"/>
    <w:rsid w:val="007B44BD"/>
    <w:rsid w:val="007C09FE"/>
    <w:rsid w:val="007C0EB2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D6745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0F78"/>
    <w:rsid w:val="00C4240A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2A00"/>
    <w:rsid w:val="00CE3C63"/>
    <w:rsid w:val="00CE50FD"/>
    <w:rsid w:val="00CF24F2"/>
    <w:rsid w:val="00CF3E65"/>
    <w:rsid w:val="00CF74E0"/>
    <w:rsid w:val="00D120C7"/>
    <w:rsid w:val="00D13869"/>
    <w:rsid w:val="00D17A5E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4567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60C8-5026-4BF6-856D-58CA758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謝敬尉</cp:lastModifiedBy>
  <cp:revision>5</cp:revision>
  <cp:lastPrinted>2017-03-08T08:24:00Z</cp:lastPrinted>
  <dcterms:created xsi:type="dcterms:W3CDTF">2020-02-13T03:05:00Z</dcterms:created>
  <dcterms:modified xsi:type="dcterms:W3CDTF">2022-12-28T02:55:00Z</dcterms:modified>
</cp:coreProperties>
</file>