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AE" w:rsidRDefault="007B3EAE" w:rsidP="001F4039">
      <w:pPr>
        <w:pStyle w:val="Web"/>
        <w:spacing w:before="0" w:beforeAutospacing="0" w:after="150" w:afterAutospacing="0" w:line="468" w:lineRule="atLeast"/>
        <w:rPr>
          <w:rFonts w:ascii="標楷體" w:eastAsia="標楷體" w:hAnsi="標楷體" w:hint="eastAsia"/>
          <w:sz w:val="26"/>
          <w:szCs w:val="26"/>
        </w:rPr>
      </w:pPr>
      <w:r w:rsidRPr="007B3EAE">
        <w:rPr>
          <w:rFonts w:ascii="標楷體" w:eastAsia="標楷體" w:hAnsi="標楷體"/>
          <w:sz w:val="26"/>
          <w:szCs w:val="26"/>
        </w:rPr>
        <w:t>「110年度生命教育議題融入課程成果嘉年華」線上影音及教學模組</w:t>
      </w:r>
      <w:bookmarkStart w:id="0" w:name="_GoBack"/>
      <w:bookmarkEnd w:id="0"/>
    </w:p>
    <w:p w:rsidR="007B3EAE" w:rsidRPr="007B3EAE" w:rsidRDefault="007B3EAE" w:rsidP="001F4039">
      <w:pPr>
        <w:pStyle w:val="Web"/>
        <w:spacing w:before="0" w:beforeAutospacing="0" w:after="150" w:afterAutospacing="0" w:line="468" w:lineRule="atLeast"/>
        <w:rPr>
          <w:rFonts w:ascii="標楷體" w:eastAsia="標楷體" w:hAnsi="標楷體" w:hint="eastAsia"/>
          <w:sz w:val="26"/>
          <w:szCs w:val="26"/>
        </w:rPr>
      </w:pPr>
    </w:p>
    <w:p w:rsidR="001F4039" w:rsidRPr="001F4039" w:rsidRDefault="001F4039" w:rsidP="001F4039">
      <w:pPr>
        <w:pStyle w:val="Web"/>
        <w:spacing w:before="0" w:beforeAutospacing="0" w:after="150" w:afterAutospacing="0" w:line="468" w:lineRule="atLeast"/>
        <w:rPr>
          <w:rFonts w:ascii="標楷體" w:eastAsia="標楷體" w:hAnsi="標楷體"/>
          <w:color w:val="0008B2"/>
          <w:sz w:val="26"/>
          <w:szCs w:val="26"/>
        </w:rPr>
      </w:pPr>
      <w:r w:rsidRPr="007B3EAE">
        <w:rPr>
          <w:rFonts w:ascii="標楷體" w:eastAsia="標楷體" w:hAnsi="標楷體"/>
          <w:sz w:val="26"/>
          <w:szCs w:val="26"/>
        </w:rPr>
        <w:t>一、線上影音，請至「國教署生命教育專業發展中心粉絲專頁」觀看。</w:t>
      </w:r>
    </w:p>
    <w:p w:rsidR="001F4039" w:rsidRPr="001F4039" w:rsidRDefault="001F4039" w:rsidP="001F4039">
      <w:pPr>
        <w:pStyle w:val="Web"/>
        <w:spacing w:before="0" w:beforeAutospacing="0" w:after="150" w:afterAutospacing="0" w:line="468" w:lineRule="atLeast"/>
        <w:rPr>
          <w:rFonts w:ascii="標楷體" w:eastAsia="標楷體" w:hAnsi="標楷體"/>
          <w:color w:val="0008B2"/>
          <w:sz w:val="26"/>
          <w:szCs w:val="26"/>
        </w:rPr>
      </w:pPr>
      <w:r w:rsidRPr="007B3EAE">
        <w:rPr>
          <w:rFonts w:ascii="標楷體" w:eastAsia="標楷體" w:hAnsi="標楷體"/>
          <w:sz w:val="26"/>
          <w:szCs w:val="26"/>
        </w:rPr>
        <w:t>(一)第一場次網址：</w:t>
      </w:r>
      <w:hyperlink r:id="rId6" w:history="1">
        <w:r w:rsidRPr="001F4039">
          <w:rPr>
            <w:rStyle w:val="a3"/>
            <w:rFonts w:ascii="標楷體" w:eastAsia="標楷體" w:hAnsi="標楷體"/>
            <w:color w:val="001E0B"/>
            <w:sz w:val="26"/>
            <w:szCs w:val="26"/>
            <w:u w:val="none"/>
          </w:rPr>
          <w:t>https://fb.watch/6WAaqzR8ZX/</w:t>
        </w:r>
      </w:hyperlink>
    </w:p>
    <w:p w:rsidR="001F4039" w:rsidRPr="001F4039" w:rsidRDefault="001F4039" w:rsidP="001F4039">
      <w:pPr>
        <w:pStyle w:val="Web"/>
        <w:spacing w:before="0" w:beforeAutospacing="0" w:after="150" w:afterAutospacing="0" w:line="468" w:lineRule="atLeast"/>
        <w:rPr>
          <w:rStyle w:val="a3"/>
          <w:color w:val="001E0B"/>
          <w:u w:val="none"/>
        </w:rPr>
      </w:pPr>
      <w:r w:rsidRPr="007B3EAE">
        <w:rPr>
          <w:rFonts w:ascii="標楷體" w:eastAsia="標楷體" w:hAnsi="標楷體"/>
          <w:sz w:val="26"/>
          <w:szCs w:val="26"/>
        </w:rPr>
        <w:t>(二)第二場次網址：</w:t>
      </w:r>
      <w:hyperlink r:id="rId7" w:history="1">
        <w:r w:rsidRPr="001F4039">
          <w:rPr>
            <w:rStyle w:val="a3"/>
            <w:rFonts w:ascii="標楷體" w:eastAsia="標楷體" w:hAnsi="標楷體"/>
            <w:color w:val="001E0B"/>
            <w:sz w:val="26"/>
            <w:szCs w:val="26"/>
            <w:u w:val="none"/>
          </w:rPr>
          <w:t>https://fb.watch/6WzE5Ab7Ls/</w:t>
        </w:r>
      </w:hyperlink>
    </w:p>
    <w:p w:rsidR="001F4039" w:rsidRPr="001F4039" w:rsidRDefault="001F4039" w:rsidP="001F4039">
      <w:pPr>
        <w:pStyle w:val="Web"/>
        <w:spacing w:before="0" w:beforeAutospacing="0" w:after="150" w:afterAutospacing="0" w:line="468" w:lineRule="atLeast"/>
        <w:rPr>
          <w:rFonts w:ascii="標楷體" w:eastAsia="標楷體" w:hAnsi="標楷體"/>
          <w:color w:val="0008B2"/>
          <w:sz w:val="26"/>
          <w:szCs w:val="26"/>
        </w:rPr>
      </w:pPr>
    </w:p>
    <w:p w:rsidR="001F4039" w:rsidRPr="007B3EAE" w:rsidRDefault="001F4039" w:rsidP="001F4039">
      <w:pPr>
        <w:pStyle w:val="Web"/>
        <w:spacing w:before="0" w:beforeAutospacing="0" w:after="150" w:afterAutospacing="0" w:line="468" w:lineRule="atLeast"/>
        <w:rPr>
          <w:rFonts w:ascii="標楷體" w:eastAsia="標楷體" w:hAnsi="標楷體"/>
          <w:sz w:val="26"/>
          <w:szCs w:val="26"/>
        </w:rPr>
      </w:pPr>
      <w:r w:rsidRPr="007B3EAE">
        <w:rPr>
          <w:rFonts w:ascii="標楷體" w:eastAsia="標楷體" w:hAnsi="標楷體"/>
          <w:sz w:val="26"/>
          <w:szCs w:val="26"/>
        </w:rPr>
        <w:t>二、議題融入教學模組，請至「國教署生命教育資訊網頁」項下生命教育課程專區」查看。</w:t>
      </w:r>
    </w:p>
    <w:p w:rsidR="001F4039" w:rsidRPr="001F4039" w:rsidRDefault="001F4039" w:rsidP="001F4039">
      <w:pPr>
        <w:pStyle w:val="Web"/>
        <w:spacing w:before="0" w:beforeAutospacing="0" w:after="150" w:afterAutospacing="0" w:line="468" w:lineRule="atLeast"/>
        <w:rPr>
          <w:rFonts w:ascii="標楷體" w:eastAsia="標楷體" w:hAnsi="標楷體"/>
          <w:color w:val="0008B2"/>
          <w:sz w:val="26"/>
          <w:szCs w:val="26"/>
        </w:rPr>
      </w:pPr>
      <w:r w:rsidRPr="007B3EAE">
        <w:rPr>
          <w:rFonts w:ascii="標楷體" w:eastAsia="標楷體" w:hAnsi="標楷體"/>
          <w:sz w:val="26"/>
          <w:szCs w:val="26"/>
        </w:rPr>
        <w:t>(網址：</w:t>
      </w:r>
      <w:hyperlink r:id="rId8" w:history="1">
        <w:r w:rsidR="009A3A88" w:rsidRPr="009A3A88">
          <w:rPr>
            <w:rStyle w:val="a3"/>
            <w:rFonts w:ascii="標楷體" w:eastAsia="標楷體" w:hAnsi="標楷體"/>
            <w:color w:val="001E0B"/>
            <w:sz w:val="26"/>
            <w:szCs w:val="26"/>
            <w:u w:val="none"/>
          </w:rPr>
          <w:t>http://35.221.172.29/index.php?option=com_content&amp;view=article&amp;id=604&amp;catid=14</w:t>
        </w:r>
      </w:hyperlink>
      <w:r w:rsidRPr="001F4039">
        <w:rPr>
          <w:rFonts w:ascii="標楷體" w:eastAsia="標楷體" w:hAnsi="標楷體"/>
          <w:color w:val="0008B2"/>
          <w:sz w:val="26"/>
          <w:szCs w:val="26"/>
        </w:rPr>
        <w:t xml:space="preserve"> </w:t>
      </w:r>
      <w:r w:rsidRPr="007B3EAE">
        <w:rPr>
          <w:rFonts w:ascii="標楷體" w:eastAsia="標楷體" w:hAnsi="標楷體"/>
          <w:sz w:val="26"/>
          <w:szCs w:val="26"/>
        </w:rPr>
        <w:t>)。</w:t>
      </w:r>
    </w:p>
    <w:p w:rsidR="00B32F5F" w:rsidRPr="009A3A88" w:rsidRDefault="00B32F5F">
      <w:pPr>
        <w:rPr>
          <w:rStyle w:val="a3"/>
          <w:rFonts w:ascii="標楷體" w:eastAsia="標楷體" w:hAnsi="標楷體" w:cs="新細明體"/>
          <w:color w:val="001E0B"/>
          <w:kern w:val="0"/>
          <w:sz w:val="26"/>
          <w:szCs w:val="26"/>
          <w:u w:val="none"/>
        </w:rPr>
      </w:pPr>
    </w:p>
    <w:sectPr w:rsidR="00B32F5F" w:rsidRPr="009A3A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EA"/>
    <w:rsid w:val="001F4039"/>
    <w:rsid w:val="002C53EA"/>
    <w:rsid w:val="007B3EAE"/>
    <w:rsid w:val="008E6943"/>
    <w:rsid w:val="009A3A88"/>
    <w:rsid w:val="00B3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40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1F40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4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40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1F40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4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5.221.172.29/index.php?option=com_content&amp;view=article&amp;id=604&amp;catid=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b.watch/6WzE5Ab7L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b.watch/6WAaqzR8ZX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5933-F531-4B3E-AE56-141EC77D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2021-09-24T01:15:00Z</dcterms:created>
  <dcterms:modified xsi:type="dcterms:W3CDTF">2021-09-24T02:03:00Z</dcterms:modified>
</cp:coreProperties>
</file>